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宋体" w:cs="Tahoma"/>
          <w:color w:val="000000"/>
          <w:kern w:val="0"/>
          <w:sz w:val="22"/>
        </w:rPr>
      </w:pPr>
    </w:p>
    <w:p>
      <w:pPr>
        <w:widowControl/>
        <w:jc w:val="left"/>
        <w:rPr>
          <w:rFonts w:hint="eastAsia" w:ascii="Times New Roman" w:hAnsi="Times New Roman" w:eastAsia="宋体" w:cs="Tahoma"/>
          <w:color w:val="000000"/>
          <w:kern w:val="0"/>
          <w:sz w:val="22"/>
        </w:rPr>
      </w:pPr>
      <w:r>
        <w:rPr>
          <w:rFonts w:hint="eastAsia" w:ascii="Times New Roman" w:hAnsi="Times New Roman" w:eastAsia="宋体" w:cs="Tahoma"/>
          <w:color w:val="000000"/>
          <w:kern w:val="0"/>
          <w:sz w:val="22"/>
        </w:rPr>
        <w:t>附件1</w:t>
      </w:r>
    </w:p>
    <w:p>
      <w:pPr>
        <w:widowControl/>
        <w:jc w:val="center"/>
        <w:rPr>
          <w:rFonts w:hint="eastAsia" w:ascii="Times New Roman" w:hAnsi="Times New Roman" w:eastAsia="宋体" w:cs="Tahoma"/>
          <w:color w:val="000000"/>
          <w:kern w:val="0"/>
          <w:sz w:val="22"/>
        </w:rPr>
      </w:pPr>
      <w:bookmarkStart w:id="0" w:name="_GoBack"/>
      <w:r>
        <w:rPr>
          <w:rFonts w:hint="eastAsia" w:ascii="Times New Roman" w:hAnsi="Times New Roman" w:eastAsia="宋体" w:cs="Tahoma"/>
          <w:b/>
          <w:bCs/>
          <w:color w:val="000000"/>
          <w:kern w:val="0"/>
          <w:sz w:val="40"/>
          <w:szCs w:val="40"/>
        </w:rPr>
        <w:t>举报欺诈骗保医疗保障基金行为奖励审批表</w:t>
      </w:r>
      <w:bookmarkEnd w:id="0"/>
    </w:p>
    <w:p>
      <w:pPr>
        <w:widowControl/>
        <w:jc w:val="left"/>
        <w:rPr>
          <w:rFonts w:hint="eastAsia" w:ascii="Times New Roman" w:hAnsi="Times New Roman" w:eastAsia="宋体" w:cs="Tahoma"/>
          <w:color w:val="000000"/>
          <w:kern w:val="0"/>
          <w:sz w:val="22"/>
        </w:rPr>
      </w:pPr>
    </w:p>
    <w:p>
      <w:pPr>
        <w:widowControl/>
        <w:jc w:val="left"/>
        <w:rPr>
          <w:rFonts w:hint="default" w:ascii="Times New Roman" w:hAnsi="Times New Roman" w:eastAsia="宋体" w:cs="Tahoma"/>
          <w:color w:val="000000"/>
          <w:kern w:val="0"/>
          <w:sz w:val="22"/>
          <w:lang w:val="en-US" w:eastAsia="zh-CN"/>
        </w:rPr>
      </w:pPr>
      <w:r>
        <w:rPr>
          <w:rFonts w:hint="eastAsia" w:ascii="Times New Roman" w:hAnsi="Times New Roman" w:eastAsia="宋体" w:cs="Tahoma"/>
          <w:color w:val="000000"/>
          <w:kern w:val="0"/>
          <w:sz w:val="22"/>
          <w:lang w:val="en-US" w:eastAsia="zh-CN"/>
        </w:rPr>
        <w:t xml:space="preserve">                                          </w:t>
      </w:r>
      <w:r>
        <w:rPr>
          <w:rFonts w:hint="eastAsia" w:ascii="Times New Roman" w:hAnsi="Times New Roman" w:eastAsia="宋体" w:cs="Tahoma"/>
          <w:b/>
          <w:bCs/>
          <w:color w:val="000000"/>
          <w:kern w:val="0"/>
          <w:sz w:val="22"/>
        </w:rPr>
        <w:t>编号：</w:t>
      </w:r>
    </w:p>
    <w:tbl>
      <w:tblPr>
        <w:tblStyle w:val="2"/>
        <w:tblW w:w="9480" w:type="dxa"/>
        <w:jc w:val="center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300"/>
        <w:gridCol w:w="2200"/>
        <w:gridCol w:w="2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举报人姓名或代号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身份证号码或身份识别信息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举报人联系方式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受理时间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办结时间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文案编号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开户行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账号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举报内容</w:t>
            </w:r>
          </w:p>
        </w:tc>
        <w:tc>
          <w:tcPr>
            <w:tcW w:w="7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核查情况</w:t>
            </w:r>
          </w:p>
        </w:tc>
        <w:tc>
          <w:tcPr>
            <w:tcW w:w="74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基金监管部门奖励建议</w:t>
            </w:r>
          </w:p>
        </w:tc>
        <w:tc>
          <w:tcPr>
            <w:tcW w:w="74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left="1099" w:leftChars="209" w:hanging="660" w:hangingChars="300"/>
              <w:jc w:val="left"/>
              <w:rPr>
                <w:rFonts w:ascii="Times New Roman" w:hAnsi="Times New Roman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经核查，举报人举报的欺诈骗保违法违规行为属实。查实违法违规金</w:t>
            </w: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元</w:t>
            </w:r>
          </w:p>
          <w:p>
            <w:pPr>
              <w:widowControl/>
              <w:ind w:left="330" w:hanging="330" w:hangingChars="150"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根据《汕尾市打击欺诈骗取医疗保障基金行为举报奖励实施细则》第  条第款，应按</w:t>
            </w:r>
            <w:r>
              <w:rPr>
                <w:rFonts w:ascii="Times New Roman" w:hAnsi="Times New Roman" w:eastAsia="宋体" w:cs="Tahoma"/>
                <w:color w:val="000000"/>
                <w:kern w:val="0"/>
                <w:sz w:val="22"/>
              </w:rPr>
              <w:t xml:space="preserve">    %</w:t>
            </w: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给予奖励，建议奖励金额    元，大写    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  <w:tc>
          <w:tcPr>
            <w:tcW w:w="74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经办人：                    负责人：  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财务科室意见</w:t>
            </w:r>
          </w:p>
        </w:tc>
        <w:tc>
          <w:tcPr>
            <w:tcW w:w="7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分管领导意见</w:t>
            </w:r>
          </w:p>
        </w:tc>
        <w:tc>
          <w:tcPr>
            <w:tcW w:w="7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主要领导意见</w:t>
            </w:r>
          </w:p>
        </w:tc>
        <w:tc>
          <w:tcPr>
            <w:tcW w:w="7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ahoma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A6AEE"/>
    <w:rsid w:val="6A7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2019-12-27T04:01:00Z</dcterms:created>
  <dc:creator>小志叫志铿</dc:creator>
  <cp:lastModifiedBy>小志叫志铿</cp:lastModifiedBy>
  <dcterms:modified xsi:type="dcterms:W3CDTF">2019-12-27T04:04:42Z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