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rPr>
          <w:rFonts w:hint="eastAsia" w:ascii="黑体" w:hAnsi="黑体" w:eastAsia="黑体" w:cs="黑体"/>
          <w:kern w:val="0"/>
          <w:szCs w:val="32"/>
        </w:rPr>
      </w:pPr>
      <w:r>
        <w:rPr>
          <w:rFonts w:hint="eastAsia" w:ascii="黑体" w:hAnsi="黑体" w:eastAsia="黑体" w:cs="黑体"/>
          <w:kern w:val="0"/>
          <w:szCs w:val="32"/>
        </w:rPr>
        <w:t>附件1</w:t>
      </w:r>
    </w:p>
    <w:p>
      <w:pPr>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kern w:val="0"/>
          <w:sz w:val="44"/>
          <w:szCs w:val="44"/>
        </w:rPr>
        <w:t xml:space="preserve"> </w:t>
      </w:r>
      <w:r>
        <w:rPr>
          <w:rFonts w:hint="eastAsia" w:ascii="方正小标宋简体" w:hAnsi="方正小标宋简体" w:eastAsia="方正小标宋简体" w:cs="方正小标宋简体"/>
          <w:b w:val="0"/>
          <w:bCs w:val="0"/>
          <w:sz w:val="44"/>
          <w:szCs w:val="44"/>
        </w:rPr>
        <w:t>汕尾市20</w:t>
      </w:r>
      <w:r>
        <w:rPr>
          <w:rFonts w:hint="eastAsia" w:ascii="方正小标宋简体" w:hAnsi="方正小标宋简体" w:eastAsia="方正小标宋简体" w:cs="方正小标宋简体"/>
          <w:b w:val="0"/>
          <w:bCs w:val="0"/>
          <w:sz w:val="44"/>
          <w:szCs w:val="44"/>
          <w:lang w:val="en-US" w:eastAsia="zh-CN"/>
        </w:rPr>
        <w:t>21</w:t>
      </w:r>
      <w:r>
        <w:rPr>
          <w:rFonts w:hint="eastAsia" w:ascii="方正小标宋简体" w:hAnsi="方正小标宋简体" w:eastAsia="方正小标宋简体" w:cs="方正小标宋简体"/>
          <w:b w:val="0"/>
          <w:bCs w:val="0"/>
          <w:sz w:val="44"/>
          <w:szCs w:val="44"/>
        </w:rPr>
        <w:t>年度市级科技计划（社会发展领域）项目</w:t>
      </w:r>
      <w:r>
        <w:rPr>
          <w:rFonts w:hint="eastAsia" w:ascii="方正小标宋简体" w:hAnsi="方正小标宋简体" w:eastAsia="方正小标宋简体" w:cs="方正小标宋简体"/>
          <w:b w:val="0"/>
          <w:bCs w:val="0"/>
          <w:color w:val="000000"/>
          <w:sz w:val="44"/>
          <w:szCs w:val="44"/>
        </w:rPr>
        <w:t>申报指南</w:t>
      </w:r>
    </w:p>
    <w:p>
      <w:pPr>
        <w:widowControl/>
        <w:spacing w:line="592" w:lineRule="exact"/>
        <w:jc w:val="center"/>
        <w:rPr>
          <w:rFonts w:ascii="仿宋_GB2312" w:cs="仿宋_GB2312"/>
          <w:b/>
          <w:bCs/>
          <w:sz w:val="44"/>
          <w:szCs w:val="44"/>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color w:val="000000"/>
          <w:sz w:val="32"/>
          <w:szCs w:val="32"/>
        </w:rPr>
        <w:t>一、</w:t>
      </w:r>
      <w:r>
        <w:rPr>
          <w:rFonts w:hint="eastAsia" w:ascii="黑体" w:hAnsi="黑体" w:eastAsia="黑体" w:cs="黑体"/>
          <w:b w:val="0"/>
          <w:bCs/>
          <w:color w:val="000000"/>
          <w:kern w:val="0"/>
          <w:sz w:val="32"/>
          <w:szCs w:val="32"/>
        </w:rPr>
        <w:t>临床应用研究</w:t>
      </w:r>
      <w:r>
        <w:rPr>
          <w:rFonts w:hint="eastAsia" w:ascii="黑体" w:hAnsi="黑体" w:eastAsia="黑体" w:cs="黑体"/>
          <w:b w:val="0"/>
          <w:bCs/>
          <w:sz w:val="32"/>
          <w:szCs w:val="32"/>
        </w:rPr>
        <w:t>计划专项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w:t>
      </w:r>
      <w:r>
        <w:rPr>
          <w:rFonts w:hint="eastAsia" w:ascii="楷体" w:hAnsi="楷体" w:eastAsia="楷体" w:cs="楷体"/>
          <w:b w:val="0"/>
          <w:bCs/>
          <w:color w:val="000000"/>
          <w:kern w:val="0"/>
          <w:sz w:val="32"/>
          <w:szCs w:val="32"/>
        </w:rPr>
        <w:t>心脑血管、肿瘤、代谢性疾病及心理精神疾病等重大非</w:t>
      </w:r>
      <w:bookmarkStart w:id="0" w:name="_GoBack"/>
      <w:bookmarkEnd w:id="0"/>
      <w:r>
        <w:rPr>
          <w:rFonts w:hint="eastAsia" w:ascii="楷体" w:hAnsi="楷体" w:eastAsia="楷体" w:cs="楷体"/>
          <w:b w:val="0"/>
          <w:bCs/>
          <w:color w:val="000000"/>
          <w:kern w:val="0"/>
          <w:sz w:val="32"/>
          <w:szCs w:val="32"/>
        </w:rPr>
        <w:t>传染疾病防治技术临床应用研究专题</w:t>
      </w:r>
      <w:r>
        <w:rPr>
          <w:rFonts w:hint="eastAsia" w:ascii="楷体" w:hAnsi="楷体" w:eastAsia="楷体" w:cs="楷体"/>
          <w:b w:val="0"/>
          <w:bCs/>
          <w:color w:val="000000"/>
          <w:sz w:val="32"/>
          <w:szCs w:val="32"/>
        </w:rPr>
        <w:t>（</w:t>
      </w:r>
      <w:r>
        <w:rPr>
          <w:rFonts w:hint="eastAsia" w:ascii="楷体" w:hAnsi="楷体" w:eastAsia="楷体" w:cs="楷体"/>
          <w:b w:val="0"/>
          <w:bCs/>
          <w:sz w:val="32"/>
          <w:szCs w:val="32"/>
          <w:shd w:val="clear" w:color="auto" w:fill="FFFFFF"/>
        </w:rPr>
        <w:t>专题编号:0101）</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1</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扶持方向</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t>本专题聚焦心脑血管、肿瘤、代谢性疾病及心理精神疾病等重大慢病，突出解决重大慢病防控中的瓶颈问题，重点突破一批重大慢病研究体系和创新网络，为加快重大慢病防控技术突破、控制医疗费用增长、促进技术合理规范应用、降低医疗和社会负担、遏制重大慢病发病率、死亡率等提供积极有效的科技支撑。</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bCs/>
          <w:color w:val="000000"/>
          <w:sz w:val="32"/>
          <w:szCs w:val="32"/>
        </w:rPr>
        <w:t>2</w:t>
      </w:r>
      <w:r>
        <w:rPr>
          <w:rFonts w:hint="eastAsia" w:ascii="仿宋" w:hAnsi="仿宋" w:eastAsia="仿宋" w:cs="仿宋"/>
          <w:b/>
          <w:bCs/>
          <w:color w:val="000000"/>
          <w:sz w:val="32"/>
          <w:szCs w:val="32"/>
          <w:lang w:val="en-US" w:eastAsia="zh-CN"/>
        </w:rPr>
        <w:t>.</w:t>
      </w:r>
      <w:r>
        <w:rPr>
          <w:rFonts w:hint="eastAsia" w:ascii="仿宋" w:hAnsi="仿宋" w:eastAsia="仿宋" w:cs="仿宋"/>
          <w:b/>
          <w:bCs/>
          <w:color w:val="000000"/>
          <w:sz w:val="32"/>
          <w:szCs w:val="32"/>
        </w:rPr>
        <w:t>申报对象</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color w:val="000000"/>
          <w:sz w:val="32"/>
          <w:szCs w:val="32"/>
        </w:rPr>
      </w:pPr>
      <w:r>
        <w:rPr>
          <w:rFonts w:hint="eastAsia" w:ascii="仿宋" w:hAnsi="仿宋" w:eastAsia="仿宋" w:cs="仿宋"/>
          <w:bCs/>
          <w:color w:val="000000"/>
          <w:sz w:val="32"/>
          <w:szCs w:val="32"/>
        </w:rPr>
        <w:t>汕尾市境内注册的具有独立法人资格的各级医药卫生机构（含医学科研教学单位）。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申报要求</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项目负责人条件：</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1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①</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rPr>
        <w:t>汕尾市各级医药卫生机构（含医学科研教学单位）的在职技术人员；</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必须符合下列条件之一：</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a.</w:t>
      </w:r>
      <w:r>
        <w:rPr>
          <w:rFonts w:hint="eastAsia" w:ascii="仿宋" w:hAnsi="仿宋" w:eastAsia="仿宋" w:cs="仿宋"/>
          <w:color w:val="auto"/>
          <w:kern w:val="0"/>
          <w:sz w:val="32"/>
          <w:szCs w:val="32"/>
        </w:rPr>
        <w:t>具备医药、卫生专业技术中级（含中级）以上技术职称；</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b.</w:t>
      </w:r>
      <w:r>
        <w:rPr>
          <w:rFonts w:hint="eastAsia" w:ascii="仿宋" w:hAnsi="仿宋" w:eastAsia="仿宋" w:cs="仿宋"/>
          <w:color w:val="auto"/>
          <w:kern w:val="0"/>
          <w:sz w:val="32"/>
          <w:szCs w:val="32"/>
        </w:rPr>
        <w:t>具有硕士、博士学位；</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2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②</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rPr>
        <w:t>凡已承担汕尾市医药科技计划项目的项目负责人，必须待项目通过验收后方可作为项目负责人申报新项目。</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lang w:eastAsia="zh-CN"/>
        </w:rPr>
        <w:fldChar w:fldCharType="begin"/>
      </w:r>
      <w:r>
        <w:rPr>
          <w:rFonts w:hint="eastAsia" w:ascii="仿宋" w:hAnsi="仿宋" w:eastAsia="仿宋" w:cs="仿宋"/>
          <w:b/>
          <w:bCs/>
          <w:color w:val="auto"/>
          <w:kern w:val="0"/>
          <w:sz w:val="32"/>
          <w:szCs w:val="32"/>
          <w:lang w:eastAsia="zh-CN"/>
        </w:rPr>
        <w:instrText xml:space="preserve"> = 3 \* GB3 \* MERGEFORMAT </w:instrText>
      </w:r>
      <w:r>
        <w:rPr>
          <w:rFonts w:hint="eastAsia" w:ascii="仿宋" w:hAnsi="仿宋" w:eastAsia="仿宋" w:cs="仿宋"/>
          <w:b/>
          <w:bCs/>
          <w:color w:val="auto"/>
          <w:kern w:val="0"/>
          <w:sz w:val="32"/>
          <w:szCs w:val="32"/>
          <w:lang w:eastAsia="zh-CN"/>
        </w:rPr>
        <w:fldChar w:fldCharType="separate"/>
      </w:r>
      <w:r>
        <w:rPr>
          <w:rFonts w:hint="eastAsia" w:ascii="仿宋" w:hAnsi="仿宋" w:eastAsia="仿宋" w:cs="仿宋"/>
          <w:b/>
          <w:bCs/>
          <w:sz w:val="32"/>
          <w:szCs w:val="32"/>
        </w:rPr>
        <w:t>③</w:t>
      </w:r>
      <w:r>
        <w:rPr>
          <w:rFonts w:hint="eastAsia" w:ascii="仿宋" w:hAnsi="仿宋" w:eastAsia="仿宋" w:cs="仿宋"/>
          <w:b/>
          <w:bCs/>
          <w:color w:val="auto"/>
          <w:kern w:val="0"/>
          <w:sz w:val="32"/>
          <w:szCs w:val="32"/>
          <w:lang w:eastAsia="zh-CN"/>
        </w:rPr>
        <w:fldChar w:fldCharType="end"/>
      </w:r>
      <w:r>
        <w:rPr>
          <w:rFonts w:hint="eastAsia" w:ascii="仿宋" w:hAnsi="仿宋" w:eastAsia="仿宋" w:cs="仿宋"/>
          <w:color w:val="auto"/>
          <w:kern w:val="0"/>
          <w:sz w:val="32"/>
          <w:szCs w:val="32"/>
        </w:rPr>
        <w:t>同一项目负责人在同一年度申报的项目数只限1项（由主管部门另行组织的突发性公共安全疾病防治项目除外）。</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）申请项目必须是医药卫生领域的应用研究或应用基础研究项目，以满足汕尾地区公共卫生需求为目标，研究内容、研究周期技术路线、和经费预算科学、合理、可行。</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）项目申请单位必须具有一定的科研和人才培养条件。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）项目主要参与者（课题组前3名成员）在研的汕尾市医药科技计划项目不得超过2项。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w:t>
      </w:r>
      <w:r>
        <w:rPr>
          <w:rFonts w:hint="eastAsia" w:ascii="楷体" w:hAnsi="楷体" w:eastAsia="楷体" w:cs="楷体"/>
          <w:b w:val="0"/>
          <w:bCs/>
          <w:color w:val="000000"/>
          <w:kern w:val="0"/>
          <w:sz w:val="32"/>
          <w:szCs w:val="32"/>
        </w:rPr>
        <w:t>公共卫生与相关领域技术应用研究专题</w:t>
      </w:r>
      <w:r>
        <w:rPr>
          <w:rFonts w:hint="eastAsia" w:ascii="楷体" w:hAnsi="楷体" w:eastAsia="楷体" w:cs="楷体"/>
          <w:b w:val="0"/>
          <w:bCs/>
          <w:color w:val="000000"/>
          <w:sz w:val="32"/>
          <w:szCs w:val="32"/>
        </w:rPr>
        <w:t>（</w:t>
      </w:r>
      <w:r>
        <w:rPr>
          <w:rFonts w:hint="eastAsia" w:ascii="楷体" w:hAnsi="楷体" w:eastAsia="楷体" w:cs="楷体"/>
          <w:b w:val="0"/>
          <w:bCs/>
          <w:sz w:val="32"/>
          <w:szCs w:val="32"/>
          <w:shd w:val="clear" w:color="auto" w:fill="FFFFFF"/>
        </w:rPr>
        <w:t>专题编号:0102）</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1</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扶持方向</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i w:val="0"/>
          <w:caps w:val="0"/>
          <w:color w:val="auto"/>
          <w:spacing w:val="0"/>
          <w:sz w:val="32"/>
          <w:szCs w:val="32"/>
          <w:shd w:val="clear" w:color="auto" w:fill="FFFFFF"/>
          <w:lang w:eastAsia="zh-CN"/>
        </w:rPr>
        <w:t>本专题主要支持在重大疾病尤其是传染病（如结核、艾滋病、SARS、新冠疫情等）的预防、监控和治疗；对食品、药品、公共环境卫生的监督管制，以及相关的卫生宣传、健康教育、免疫接种等公共卫生领域，建立完善一批公共卫生应急处置机制，建设一批公共卫生处置平台，促进我市公共卫生处置体系建设。</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bCs/>
          <w:color w:val="000000"/>
          <w:sz w:val="32"/>
          <w:szCs w:val="32"/>
        </w:rPr>
        <w:t>2</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申报对象</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汕尾市境内注册的具有独立法人资格的各级医药卫生机构（含医学科研教学单位）。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申报要求</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）项目负责人条件：</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1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①</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rPr>
        <w:t>汕尾市各级医药卫生机构（含医学科研教学单位）的在职技术人员；</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必须符合下列条件之一：</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a</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具备医药、卫生专业技术中级（含中级）以上技术职称；</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b.</w:t>
      </w:r>
      <w:r>
        <w:rPr>
          <w:rFonts w:hint="eastAsia" w:ascii="仿宋" w:hAnsi="仿宋" w:eastAsia="仿宋" w:cs="仿宋"/>
          <w:color w:val="auto"/>
          <w:kern w:val="0"/>
          <w:sz w:val="32"/>
          <w:szCs w:val="32"/>
        </w:rPr>
        <w:t>具有硕士、博士学位；</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2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②</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rPr>
        <w:t>凡已承担汕尾市医药科技计划项目的项目负责人，必须待项目通过验收后方可作为项目负责人申报新项目。</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lang w:eastAsia="zh-CN"/>
        </w:rPr>
        <w:fldChar w:fldCharType="begin"/>
      </w:r>
      <w:r>
        <w:rPr>
          <w:rFonts w:hint="eastAsia" w:ascii="仿宋" w:hAnsi="仿宋" w:eastAsia="仿宋" w:cs="仿宋"/>
          <w:b/>
          <w:bCs/>
          <w:color w:val="auto"/>
          <w:kern w:val="0"/>
          <w:sz w:val="32"/>
          <w:szCs w:val="32"/>
          <w:lang w:eastAsia="zh-CN"/>
        </w:rPr>
        <w:instrText xml:space="preserve"> = 3 \* GB3 \* MERGEFORMAT </w:instrText>
      </w:r>
      <w:r>
        <w:rPr>
          <w:rFonts w:hint="eastAsia" w:ascii="仿宋" w:hAnsi="仿宋" w:eastAsia="仿宋" w:cs="仿宋"/>
          <w:b/>
          <w:bCs/>
          <w:color w:val="auto"/>
          <w:kern w:val="0"/>
          <w:sz w:val="32"/>
          <w:szCs w:val="32"/>
          <w:lang w:eastAsia="zh-CN"/>
        </w:rPr>
        <w:fldChar w:fldCharType="separate"/>
      </w:r>
      <w:r>
        <w:rPr>
          <w:rFonts w:hint="eastAsia" w:ascii="仿宋" w:hAnsi="仿宋" w:eastAsia="仿宋" w:cs="仿宋"/>
          <w:b/>
          <w:bCs/>
          <w:sz w:val="32"/>
          <w:szCs w:val="32"/>
        </w:rPr>
        <w:t>③</w:t>
      </w:r>
      <w:r>
        <w:rPr>
          <w:rFonts w:hint="eastAsia" w:ascii="仿宋" w:hAnsi="仿宋" w:eastAsia="仿宋" w:cs="仿宋"/>
          <w:b/>
          <w:bCs/>
          <w:color w:val="auto"/>
          <w:kern w:val="0"/>
          <w:sz w:val="32"/>
          <w:szCs w:val="32"/>
          <w:lang w:eastAsia="zh-CN"/>
        </w:rPr>
        <w:fldChar w:fldCharType="end"/>
      </w:r>
      <w:r>
        <w:rPr>
          <w:rFonts w:hint="eastAsia" w:ascii="仿宋" w:hAnsi="仿宋" w:eastAsia="仿宋" w:cs="仿宋"/>
          <w:color w:val="auto"/>
          <w:kern w:val="0"/>
          <w:sz w:val="32"/>
          <w:szCs w:val="32"/>
        </w:rPr>
        <w:t>同一项目负责人在同一年度申报的项目数只限1项（由主管部门另行组织的突发性公共安全疾病防治项目除外）。</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）申请项目必须是医药卫生领域的应用研究或应用基础研究项目，以满足汕尾地区公共卫生需求为目标，研究内容、研究周期技术路线、和经费预算科学、合理、可行。</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）项目申请单位必须具有一定的科研和人才培养条件。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）项目主要参与者（课题组前3名成员）在研的汕尾市医药科技计划项目不得超过2项。</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w:t>
      </w:r>
      <w:r>
        <w:rPr>
          <w:rFonts w:hint="eastAsia" w:ascii="楷体" w:hAnsi="楷体" w:eastAsia="楷体" w:cs="楷体"/>
          <w:b w:val="0"/>
          <w:bCs/>
          <w:color w:val="000000"/>
          <w:sz w:val="32"/>
          <w:szCs w:val="32"/>
          <w:lang w:eastAsia="zh-CN"/>
        </w:rPr>
        <w:t>三</w:t>
      </w:r>
      <w:r>
        <w:rPr>
          <w:rFonts w:hint="eastAsia" w:ascii="楷体" w:hAnsi="楷体" w:eastAsia="楷体" w:cs="楷体"/>
          <w:b w:val="0"/>
          <w:bCs/>
          <w:color w:val="000000"/>
          <w:sz w:val="32"/>
          <w:szCs w:val="32"/>
        </w:rPr>
        <w:t>）</w:t>
      </w:r>
      <w:r>
        <w:rPr>
          <w:rFonts w:hint="eastAsia" w:ascii="楷体" w:hAnsi="楷体" w:eastAsia="楷体" w:cs="楷体"/>
          <w:b w:val="0"/>
          <w:bCs/>
          <w:color w:val="000000"/>
          <w:kern w:val="0"/>
          <w:sz w:val="32"/>
          <w:szCs w:val="32"/>
        </w:rPr>
        <w:t>影像医学临床应用专题</w:t>
      </w:r>
      <w:r>
        <w:rPr>
          <w:rFonts w:hint="eastAsia" w:ascii="楷体" w:hAnsi="楷体" w:eastAsia="楷体" w:cs="楷体"/>
          <w:b w:val="0"/>
          <w:bCs/>
          <w:color w:val="000000"/>
          <w:sz w:val="32"/>
          <w:szCs w:val="32"/>
        </w:rPr>
        <w:t>（</w:t>
      </w:r>
      <w:r>
        <w:rPr>
          <w:rFonts w:hint="eastAsia" w:ascii="楷体" w:hAnsi="楷体" w:eastAsia="楷体" w:cs="楷体"/>
          <w:b w:val="0"/>
          <w:bCs/>
          <w:sz w:val="32"/>
          <w:szCs w:val="32"/>
          <w:shd w:val="clear" w:color="auto" w:fill="FFFFFF"/>
        </w:rPr>
        <w:t>专题编号:010</w:t>
      </w:r>
      <w:r>
        <w:rPr>
          <w:rFonts w:hint="eastAsia" w:ascii="楷体" w:hAnsi="楷体" w:eastAsia="楷体" w:cs="楷体"/>
          <w:b w:val="0"/>
          <w:bCs/>
          <w:sz w:val="32"/>
          <w:szCs w:val="32"/>
          <w:shd w:val="clear" w:color="auto" w:fill="FFFFFF"/>
          <w:lang w:val="en-US" w:eastAsia="zh-CN"/>
        </w:rPr>
        <w:t>3</w:t>
      </w:r>
      <w:r>
        <w:rPr>
          <w:rFonts w:hint="eastAsia" w:ascii="楷体" w:hAnsi="楷体" w:eastAsia="楷体" w:cs="楷体"/>
          <w:b w:val="0"/>
          <w:bCs/>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color w:val="000000"/>
          <w:sz w:val="32"/>
          <w:szCs w:val="32"/>
        </w:rPr>
        <w:t>1</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扶持方向</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i w:val="0"/>
          <w:caps w:val="0"/>
          <w:color w:val="191919"/>
          <w:spacing w:val="0"/>
          <w:sz w:val="32"/>
          <w:szCs w:val="32"/>
          <w:shd w:val="clear" w:color="auto" w:fill="FFFFFF"/>
          <w:lang w:val="en-US" w:eastAsia="zh-CN"/>
        </w:rPr>
      </w:pPr>
      <w:r>
        <w:rPr>
          <w:rFonts w:hint="eastAsia" w:ascii="仿宋" w:hAnsi="仿宋" w:eastAsia="仿宋" w:cs="仿宋"/>
          <w:i w:val="0"/>
          <w:caps w:val="0"/>
          <w:color w:val="191919"/>
          <w:spacing w:val="0"/>
          <w:sz w:val="32"/>
          <w:szCs w:val="32"/>
          <w:shd w:val="clear" w:color="auto" w:fill="FFFFFF"/>
        </w:rPr>
        <w:t>围绕临床重大疾病，开展影像学各类疾病数理统计，探索影像识别模式，寻找基于多模态影像数据的诊断指标，为开发基于智能算法的医学影像智能辅助诊断系统提供基础数据。</w:t>
      </w:r>
      <w:r>
        <w:rPr>
          <w:rFonts w:hint="eastAsia" w:ascii="仿宋" w:hAnsi="仿宋" w:eastAsia="仿宋" w:cs="仿宋"/>
          <w:i w:val="0"/>
          <w:caps w:val="0"/>
          <w:color w:val="191919"/>
          <w:spacing w:val="0"/>
          <w:sz w:val="32"/>
          <w:szCs w:val="32"/>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bCs/>
          <w:color w:val="000000"/>
          <w:sz w:val="32"/>
          <w:szCs w:val="32"/>
        </w:rPr>
        <w:t>2</w:t>
      </w:r>
      <w:r>
        <w:rPr>
          <w:rFonts w:hint="eastAsia" w:ascii="仿宋" w:hAnsi="仿宋" w:eastAsia="仿宋" w:cs="仿宋"/>
          <w:b/>
          <w:bCs/>
          <w:color w:val="000000"/>
          <w:sz w:val="32"/>
          <w:szCs w:val="32"/>
          <w:lang w:val="en-US" w:eastAsia="zh-CN"/>
        </w:rPr>
        <w:t>.</w:t>
      </w:r>
      <w:r>
        <w:rPr>
          <w:rFonts w:hint="eastAsia" w:ascii="仿宋" w:hAnsi="仿宋" w:eastAsia="仿宋" w:cs="仿宋"/>
          <w:b/>
          <w:bCs/>
          <w:color w:val="000000"/>
          <w:sz w:val="32"/>
          <w:szCs w:val="32"/>
        </w:rPr>
        <w:t>申报对象</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汕尾市境内注册的具有独立法人资格的各级医药卫生机构（含医学科研教学单位）。</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申报要求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）项目负责人条件：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1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①</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lang w:eastAsia="zh-CN"/>
        </w:rPr>
        <w:t>汕尾市各级医药卫生机构（含医学科研教学单位）的在职技术人员；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必须符合下列条件之一：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a</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eastAsia="zh-CN"/>
        </w:rPr>
        <w:t>具备医药、卫生专业技术中级（含中级）以上技术职称；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b</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eastAsia="zh-CN"/>
        </w:rPr>
        <w:t>具有硕士、博士学位；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2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②</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lang w:eastAsia="zh-CN"/>
        </w:rPr>
        <w:t>凡已承担汕尾市医药科技计划项目的项目负责人，必须待项目通过验收后方可作为项目负责人申报新项目。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fldChar w:fldCharType="begin"/>
      </w:r>
      <w:r>
        <w:rPr>
          <w:rFonts w:hint="eastAsia" w:ascii="仿宋" w:hAnsi="仿宋" w:eastAsia="仿宋" w:cs="仿宋"/>
          <w:b/>
          <w:bCs/>
          <w:color w:val="auto"/>
          <w:kern w:val="0"/>
          <w:sz w:val="32"/>
          <w:szCs w:val="32"/>
          <w:lang w:eastAsia="zh-CN"/>
        </w:rPr>
        <w:instrText xml:space="preserve"> = 3 \* GB3 \* MERGEFORMAT </w:instrText>
      </w:r>
      <w:r>
        <w:rPr>
          <w:rFonts w:hint="eastAsia" w:ascii="仿宋" w:hAnsi="仿宋" w:eastAsia="仿宋" w:cs="仿宋"/>
          <w:b/>
          <w:bCs/>
          <w:color w:val="auto"/>
          <w:kern w:val="0"/>
          <w:sz w:val="32"/>
          <w:szCs w:val="32"/>
          <w:lang w:eastAsia="zh-CN"/>
        </w:rPr>
        <w:fldChar w:fldCharType="separate"/>
      </w:r>
      <w:r>
        <w:rPr>
          <w:rFonts w:hint="eastAsia" w:ascii="仿宋" w:hAnsi="仿宋" w:eastAsia="仿宋" w:cs="仿宋"/>
          <w:b/>
          <w:bCs/>
          <w:sz w:val="32"/>
          <w:szCs w:val="32"/>
        </w:rPr>
        <w:t>③</w:t>
      </w:r>
      <w:r>
        <w:rPr>
          <w:rFonts w:hint="eastAsia" w:ascii="仿宋" w:hAnsi="仿宋" w:eastAsia="仿宋" w:cs="仿宋"/>
          <w:b/>
          <w:bCs/>
          <w:color w:val="auto"/>
          <w:kern w:val="0"/>
          <w:sz w:val="32"/>
          <w:szCs w:val="32"/>
          <w:lang w:eastAsia="zh-CN"/>
        </w:rPr>
        <w:fldChar w:fldCharType="end"/>
      </w:r>
      <w:r>
        <w:rPr>
          <w:rFonts w:hint="eastAsia" w:ascii="仿宋" w:hAnsi="仿宋" w:eastAsia="仿宋" w:cs="仿宋"/>
          <w:color w:val="auto"/>
          <w:kern w:val="0"/>
          <w:sz w:val="32"/>
          <w:szCs w:val="32"/>
          <w:lang w:eastAsia="zh-CN"/>
        </w:rPr>
        <w:t>同一项目负责人在同一年度申报的项目数只限1项（由主管部门另行组织的突发性公共安全疾病防治项目除外）。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）申请项目必须是医药卫生领域的应用研究或应用基础研究项目，以满足汕尾地区公共卫生需求为目标，研究内容、研究周期技术路线、和经费预算科学、合理、可行。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）项目申请单位必须具有一定的科研和人才培养条件。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）项目主要参与者（课题组前3名成员）在研的汕尾市医药科技计划项目不得超过2项。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w:t>
      </w:r>
      <w:r>
        <w:rPr>
          <w:rFonts w:hint="eastAsia" w:ascii="楷体" w:hAnsi="楷体" w:eastAsia="楷体" w:cs="楷体"/>
          <w:b w:val="0"/>
          <w:bCs/>
          <w:color w:val="000000"/>
          <w:sz w:val="32"/>
          <w:szCs w:val="32"/>
          <w:lang w:eastAsia="zh-CN"/>
        </w:rPr>
        <w:t>四</w:t>
      </w:r>
      <w:r>
        <w:rPr>
          <w:rFonts w:hint="eastAsia" w:ascii="楷体" w:hAnsi="楷体" w:eastAsia="楷体" w:cs="楷体"/>
          <w:b w:val="0"/>
          <w:bCs/>
          <w:color w:val="000000"/>
          <w:sz w:val="32"/>
          <w:szCs w:val="32"/>
        </w:rPr>
        <w:t>）</w:t>
      </w:r>
      <w:r>
        <w:rPr>
          <w:rFonts w:hint="eastAsia" w:ascii="楷体" w:hAnsi="楷体" w:eastAsia="楷体" w:cs="楷体"/>
          <w:b w:val="0"/>
          <w:bCs/>
          <w:color w:val="000000"/>
          <w:kern w:val="0"/>
          <w:sz w:val="32"/>
          <w:szCs w:val="32"/>
        </w:rPr>
        <w:t>社区常见多发病防治技术临床应用研究及基层卫生适宜技术推广应用专题</w:t>
      </w:r>
      <w:r>
        <w:rPr>
          <w:rFonts w:hint="eastAsia" w:ascii="楷体" w:hAnsi="楷体" w:eastAsia="楷体" w:cs="楷体"/>
          <w:b w:val="0"/>
          <w:bCs/>
          <w:color w:val="000000"/>
          <w:sz w:val="32"/>
          <w:szCs w:val="32"/>
        </w:rPr>
        <w:t>（</w:t>
      </w:r>
      <w:r>
        <w:rPr>
          <w:rFonts w:hint="eastAsia" w:ascii="楷体" w:hAnsi="楷体" w:eastAsia="楷体" w:cs="楷体"/>
          <w:b w:val="0"/>
          <w:bCs/>
          <w:sz w:val="32"/>
          <w:szCs w:val="32"/>
          <w:shd w:val="clear" w:color="auto" w:fill="FFFFFF"/>
        </w:rPr>
        <w:t>专题编号:010</w:t>
      </w:r>
      <w:r>
        <w:rPr>
          <w:rFonts w:hint="eastAsia" w:ascii="楷体" w:hAnsi="楷体" w:eastAsia="楷体" w:cs="楷体"/>
          <w:b w:val="0"/>
          <w:bCs/>
          <w:sz w:val="32"/>
          <w:szCs w:val="32"/>
          <w:shd w:val="clear" w:color="auto" w:fill="FFFFFF"/>
          <w:lang w:val="en-US" w:eastAsia="zh-CN"/>
        </w:rPr>
        <w:t>4</w:t>
      </w:r>
      <w:r>
        <w:rPr>
          <w:rFonts w:hint="eastAsia" w:ascii="楷体" w:hAnsi="楷体" w:eastAsia="楷体" w:cs="楷体"/>
          <w:b w:val="0"/>
          <w:bCs/>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1</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扶持方向</w:t>
      </w:r>
      <w:r>
        <w:rPr>
          <w:rFonts w:hint="eastAsia" w:ascii="仿宋" w:hAnsi="仿宋" w:eastAsia="仿宋" w:cs="仿宋"/>
          <w:b/>
          <w:color w:val="000000"/>
          <w:sz w:val="32"/>
          <w:szCs w:val="32"/>
        </w:rPr>
        <w:tab/>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主要支持我市社区医疗机构开展常见多发病防治技术临床应用研究，包括冠状动脉粥样硬化性心脏病、高血压病、急性上呼吸道感染、肺炎、阻塞性肺气肿、支气管哮喘、糖尿病及骨质疏松症的预防、护理等技术研究，支持引进基层卫生适宜技术在我市基层进行推广。</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2</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申报对象</w:t>
      </w:r>
      <w:r>
        <w:rPr>
          <w:rFonts w:hint="eastAsia" w:ascii="仿宋" w:hAnsi="仿宋" w:eastAsia="仿宋" w:cs="仿宋"/>
          <w:b/>
          <w:color w:val="000000"/>
          <w:sz w:val="32"/>
          <w:szCs w:val="32"/>
        </w:rPr>
        <w:tab/>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汕尾市境内注册的具有独立法人资格的各级医药卫生机构（含医学科研教学单位）。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申报要求</w:t>
      </w:r>
      <w:r>
        <w:rPr>
          <w:rFonts w:hint="eastAsia" w:ascii="仿宋" w:hAnsi="仿宋" w:eastAsia="仿宋" w:cs="仿宋"/>
          <w:b/>
          <w:color w:val="000000"/>
          <w:sz w:val="32"/>
          <w:szCs w:val="32"/>
        </w:rPr>
        <w:tab/>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）项目负责人条件：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1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①</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lang w:eastAsia="zh-CN"/>
        </w:rPr>
        <w:t>汕尾市各级医药卫生机构（含医学科研教学单位）的在职技术人员；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必须符合下列条件之一：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a</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eastAsia="zh-CN"/>
        </w:rPr>
        <w:t>具备医药、卫生专业技术中级（含中级）以上技术职称；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b</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eastAsia="zh-CN"/>
        </w:rPr>
        <w:t>具有硕士、博士学位；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2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②</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lang w:eastAsia="zh-CN"/>
        </w:rPr>
        <w:t>凡已承担汕尾市医药科技计划项目的项目负责人，必须待项目通过验收后方可作为项目负责人申报新项目。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fldChar w:fldCharType="begin"/>
      </w:r>
      <w:r>
        <w:rPr>
          <w:rFonts w:hint="eastAsia" w:ascii="仿宋" w:hAnsi="仿宋" w:eastAsia="仿宋" w:cs="仿宋"/>
          <w:b/>
          <w:bCs/>
          <w:color w:val="auto"/>
          <w:kern w:val="0"/>
          <w:sz w:val="32"/>
          <w:szCs w:val="32"/>
          <w:lang w:eastAsia="zh-CN"/>
        </w:rPr>
        <w:instrText xml:space="preserve"> = 3 \* GB3 \* MERGEFORMAT </w:instrText>
      </w:r>
      <w:r>
        <w:rPr>
          <w:rFonts w:hint="eastAsia" w:ascii="仿宋" w:hAnsi="仿宋" w:eastAsia="仿宋" w:cs="仿宋"/>
          <w:b/>
          <w:bCs/>
          <w:color w:val="auto"/>
          <w:kern w:val="0"/>
          <w:sz w:val="32"/>
          <w:szCs w:val="32"/>
          <w:lang w:eastAsia="zh-CN"/>
        </w:rPr>
        <w:fldChar w:fldCharType="separate"/>
      </w:r>
      <w:r>
        <w:rPr>
          <w:rFonts w:hint="eastAsia" w:ascii="仿宋" w:hAnsi="仿宋" w:eastAsia="仿宋" w:cs="仿宋"/>
          <w:b/>
          <w:bCs/>
          <w:sz w:val="32"/>
          <w:szCs w:val="32"/>
        </w:rPr>
        <w:t>③</w:t>
      </w:r>
      <w:r>
        <w:rPr>
          <w:rFonts w:hint="eastAsia" w:ascii="仿宋" w:hAnsi="仿宋" w:eastAsia="仿宋" w:cs="仿宋"/>
          <w:b/>
          <w:bCs/>
          <w:color w:val="auto"/>
          <w:kern w:val="0"/>
          <w:sz w:val="32"/>
          <w:szCs w:val="32"/>
          <w:lang w:eastAsia="zh-CN"/>
        </w:rPr>
        <w:fldChar w:fldCharType="end"/>
      </w:r>
      <w:r>
        <w:rPr>
          <w:rFonts w:hint="eastAsia" w:ascii="仿宋" w:hAnsi="仿宋" w:eastAsia="仿宋" w:cs="仿宋"/>
          <w:color w:val="auto"/>
          <w:kern w:val="0"/>
          <w:sz w:val="32"/>
          <w:szCs w:val="32"/>
          <w:lang w:eastAsia="zh-CN"/>
        </w:rPr>
        <w:t>同一项目负责人在同一年度申报的项目数只限1项（由主管部门另行组织的突发性公共安全疾病防治项目除外）。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）申请项目必须是医药卫生领域的应用研究或应用基础研究项目，以满足汕尾地区公共卫生需求为目标，研究内容、研究周期技术路线、和经费预算科学、合理、可行。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）项目申请单位必须具有一定的科研和人才培养条件。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）项目主要参与者（课题组前3名成员）在研的汕尾市医药科技计划项目不得超过2项。</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b w:val="0"/>
          <w:bCs/>
          <w:sz w:val="32"/>
          <w:szCs w:val="32"/>
          <w:shd w:val="clear" w:color="auto" w:fill="FFFFFF"/>
          <w:lang w:val="en-US" w:eastAsia="zh-CN"/>
        </w:rPr>
      </w:pPr>
      <w:r>
        <w:rPr>
          <w:rFonts w:hint="eastAsia" w:ascii="楷体" w:hAnsi="楷体" w:eastAsia="楷体" w:cs="楷体"/>
          <w:b w:val="0"/>
          <w:bCs/>
          <w:color w:val="000000"/>
          <w:sz w:val="32"/>
          <w:szCs w:val="32"/>
        </w:rPr>
        <w:t>（</w:t>
      </w:r>
      <w:r>
        <w:rPr>
          <w:rFonts w:hint="eastAsia" w:ascii="楷体" w:hAnsi="楷体" w:eastAsia="楷体" w:cs="楷体"/>
          <w:b w:val="0"/>
          <w:bCs/>
          <w:color w:val="000000"/>
          <w:sz w:val="32"/>
          <w:szCs w:val="32"/>
          <w:lang w:eastAsia="zh-CN"/>
        </w:rPr>
        <w:t>五</w:t>
      </w:r>
      <w:r>
        <w:rPr>
          <w:rFonts w:hint="eastAsia" w:ascii="楷体" w:hAnsi="楷体" w:eastAsia="楷体" w:cs="楷体"/>
          <w:b w:val="0"/>
          <w:bCs/>
          <w:color w:val="000000"/>
          <w:sz w:val="32"/>
          <w:szCs w:val="32"/>
        </w:rPr>
        <w:t>）</w:t>
      </w:r>
      <w:r>
        <w:rPr>
          <w:rFonts w:hint="eastAsia" w:ascii="楷体" w:hAnsi="楷体" w:eastAsia="楷体" w:cs="楷体"/>
          <w:b w:val="0"/>
          <w:bCs/>
          <w:color w:val="000000"/>
          <w:kern w:val="0"/>
          <w:sz w:val="32"/>
          <w:szCs w:val="32"/>
        </w:rPr>
        <w:t>中医药和中西医结合领域的临床应用研究专题</w:t>
      </w:r>
      <w:r>
        <w:rPr>
          <w:rFonts w:hint="eastAsia" w:ascii="楷体" w:hAnsi="楷体" w:eastAsia="楷体" w:cs="楷体"/>
          <w:b w:val="0"/>
          <w:bCs/>
          <w:color w:val="000000"/>
          <w:sz w:val="32"/>
          <w:szCs w:val="32"/>
        </w:rPr>
        <w:t>（</w:t>
      </w:r>
      <w:r>
        <w:rPr>
          <w:rFonts w:hint="eastAsia" w:ascii="楷体" w:hAnsi="楷体" w:eastAsia="楷体" w:cs="楷体"/>
          <w:b w:val="0"/>
          <w:bCs/>
          <w:sz w:val="32"/>
          <w:szCs w:val="32"/>
          <w:shd w:val="clear" w:color="auto" w:fill="FFFFFF"/>
        </w:rPr>
        <w:t>专题编号:010</w:t>
      </w:r>
      <w:r>
        <w:rPr>
          <w:rFonts w:hint="eastAsia" w:ascii="楷体" w:hAnsi="楷体" w:eastAsia="楷体" w:cs="楷体"/>
          <w:b w:val="0"/>
          <w:bCs/>
          <w:sz w:val="32"/>
          <w:szCs w:val="32"/>
          <w:shd w:val="clear" w:color="auto" w:fill="FFFFFF"/>
          <w:lang w:val="en-US" w:eastAsia="zh-CN"/>
        </w:rPr>
        <w:t>5</w:t>
      </w:r>
      <w:r>
        <w:rPr>
          <w:rFonts w:hint="eastAsia" w:ascii="楷体" w:hAnsi="楷体" w:eastAsia="楷体" w:cs="楷体"/>
          <w:b w:val="0"/>
          <w:bCs/>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1</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扶持方向</w:t>
      </w:r>
      <w:r>
        <w:rPr>
          <w:rFonts w:hint="eastAsia" w:ascii="仿宋" w:hAnsi="仿宋" w:eastAsia="仿宋" w:cs="仿宋"/>
          <w:b/>
          <w:color w:val="000000"/>
          <w:sz w:val="32"/>
          <w:szCs w:val="32"/>
        </w:rPr>
        <w:tab/>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eastAsia="zh-CN"/>
        </w:rPr>
        <w:t>支持中医药传承研究，开展中医药健康干预效果，对疾病防治前瞻性临床研究，评价中医药防治技术的有效性、安全性和影响因素；支持中药经方现代应用临床研究，开展中药经方治疗现代疾病的循证评价研究，明确其辩证规律、效应特点及适用范围，挖掘古方新用价值；筛选具有疗效优势的中西医结合方案并进行临床评价研究。</w:t>
      </w:r>
      <w:r>
        <w:rPr>
          <w:rFonts w:hint="eastAsia" w:ascii="仿宋" w:hAnsi="仿宋" w:eastAsia="仿宋" w:cs="仿宋"/>
          <w:sz w:val="32"/>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2</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申报对象</w:t>
      </w:r>
      <w:r>
        <w:rPr>
          <w:rFonts w:hint="eastAsia" w:ascii="仿宋" w:hAnsi="仿宋" w:eastAsia="仿宋" w:cs="仿宋"/>
          <w:b/>
          <w:color w:val="000000"/>
          <w:sz w:val="32"/>
          <w:szCs w:val="32"/>
        </w:rPr>
        <w:tab/>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汕尾市境内注册的具有独立法人资格的各级医药卫生机构（含医学科研教学单位）。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申报要求</w:t>
      </w:r>
      <w:r>
        <w:rPr>
          <w:rFonts w:hint="eastAsia" w:ascii="仿宋" w:hAnsi="仿宋" w:eastAsia="仿宋" w:cs="仿宋"/>
          <w:b/>
          <w:color w:val="000000"/>
          <w:sz w:val="32"/>
          <w:szCs w:val="32"/>
        </w:rPr>
        <w:tab/>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）项目负责人条件：</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1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①</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rPr>
        <w:t>汕尾市各级医药卫生机构（含医学科研教学单位）的在职技术人员；</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必须符合下列条件之一：</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a</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具备医药、卫生专业技术中级（含中级）以上技术职称；</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b</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具有硕士、博士学位；</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2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②</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rPr>
        <w:t>凡已承担汕尾市医药科技计划项目的项目负责人，必须待项目通过验收后方可作为项目负责人申报新项目。</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lang w:eastAsia="zh-CN"/>
        </w:rPr>
        <w:fldChar w:fldCharType="begin"/>
      </w:r>
      <w:r>
        <w:rPr>
          <w:rFonts w:hint="eastAsia" w:ascii="仿宋" w:hAnsi="仿宋" w:eastAsia="仿宋" w:cs="仿宋"/>
          <w:b/>
          <w:bCs/>
          <w:color w:val="auto"/>
          <w:kern w:val="0"/>
          <w:sz w:val="32"/>
          <w:szCs w:val="32"/>
          <w:lang w:eastAsia="zh-CN"/>
        </w:rPr>
        <w:instrText xml:space="preserve"> = 3 \* GB3 \* MERGEFORMAT </w:instrText>
      </w:r>
      <w:r>
        <w:rPr>
          <w:rFonts w:hint="eastAsia" w:ascii="仿宋" w:hAnsi="仿宋" w:eastAsia="仿宋" w:cs="仿宋"/>
          <w:b/>
          <w:bCs/>
          <w:color w:val="auto"/>
          <w:kern w:val="0"/>
          <w:sz w:val="32"/>
          <w:szCs w:val="32"/>
          <w:lang w:eastAsia="zh-CN"/>
        </w:rPr>
        <w:fldChar w:fldCharType="separate"/>
      </w:r>
      <w:r>
        <w:rPr>
          <w:rFonts w:hint="eastAsia" w:ascii="仿宋" w:hAnsi="仿宋" w:eastAsia="仿宋" w:cs="仿宋"/>
          <w:b/>
          <w:bCs/>
          <w:sz w:val="32"/>
          <w:szCs w:val="32"/>
        </w:rPr>
        <w:t>③</w:t>
      </w:r>
      <w:r>
        <w:rPr>
          <w:rFonts w:hint="eastAsia" w:ascii="仿宋" w:hAnsi="仿宋" w:eastAsia="仿宋" w:cs="仿宋"/>
          <w:b/>
          <w:bCs/>
          <w:color w:val="auto"/>
          <w:kern w:val="0"/>
          <w:sz w:val="32"/>
          <w:szCs w:val="32"/>
          <w:lang w:eastAsia="zh-CN"/>
        </w:rPr>
        <w:fldChar w:fldCharType="end"/>
      </w:r>
      <w:r>
        <w:rPr>
          <w:rFonts w:hint="eastAsia" w:ascii="仿宋" w:hAnsi="仿宋" w:eastAsia="仿宋" w:cs="仿宋"/>
          <w:color w:val="auto"/>
          <w:kern w:val="0"/>
          <w:sz w:val="32"/>
          <w:szCs w:val="32"/>
        </w:rPr>
        <w:t>同一项目负责人在同一年度申报的项目数只限1项（由主管部门另行组织的突发性公共安全疾病防治项目除外）。</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）申请项目必须是医药卫生领域的应用研究或应用基础研究项目，以满足汕尾地区公共卫生需求为目标，研究内容、研究周期技术路线、和经费预算科学、合理、可行。</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）项目申请单位必须具有一定的科研和人才培养条件。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（四）项目主要参与者（课题组前3名成员）在研的汕尾市医药科技计划项目不得超过2项。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二</w:t>
      </w:r>
      <w:r>
        <w:rPr>
          <w:rFonts w:hint="eastAsia" w:ascii="黑体" w:hAnsi="黑体" w:eastAsia="黑体" w:cs="黑体"/>
          <w:b w:val="0"/>
          <w:bCs/>
          <w:color w:val="000000"/>
          <w:sz w:val="32"/>
          <w:szCs w:val="32"/>
        </w:rPr>
        <w:t>、</w:t>
      </w:r>
      <w:r>
        <w:rPr>
          <w:rFonts w:hint="eastAsia" w:ascii="黑体" w:hAnsi="黑体" w:eastAsia="黑体" w:cs="黑体"/>
          <w:b w:val="0"/>
          <w:bCs/>
          <w:color w:val="000000"/>
          <w:kern w:val="0"/>
          <w:sz w:val="32"/>
          <w:szCs w:val="32"/>
        </w:rPr>
        <w:t>药品安全</w:t>
      </w:r>
      <w:r>
        <w:rPr>
          <w:rFonts w:hint="eastAsia" w:ascii="黑体" w:hAnsi="黑体" w:eastAsia="黑体" w:cs="黑体"/>
          <w:b w:val="0"/>
          <w:bCs/>
          <w:sz w:val="32"/>
          <w:szCs w:val="32"/>
        </w:rPr>
        <w:t>计划专项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w:t>
      </w:r>
      <w:r>
        <w:rPr>
          <w:rFonts w:hint="eastAsia" w:ascii="楷体" w:hAnsi="楷体" w:eastAsia="楷体" w:cs="楷体"/>
          <w:b w:val="0"/>
          <w:bCs/>
          <w:color w:val="000000"/>
          <w:kern w:val="0"/>
          <w:sz w:val="32"/>
          <w:szCs w:val="32"/>
        </w:rPr>
        <w:t>药品安全预警技术及体系的应用研究与示范专题</w:t>
      </w:r>
      <w:r>
        <w:rPr>
          <w:rFonts w:hint="eastAsia" w:ascii="楷体" w:hAnsi="楷体" w:eastAsia="楷体" w:cs="楷体"/>
          <w:b w:val="0"/>
          <w:bCs/>
          <w:color w:val="000000"/>
          <w:sz w:val="32"/>
          <w:szCs w:val="32"/>
        </w:rPr>
        <w:t>（</w:t>
      </w:r>
      <w:r>
        <w:rPr>
          <w:rFonts w:hint="eastAsia" w:ascii="楷体" w:hAnsi="楷体" w:eastAsia="楷体" w:cs="楷体"/>
          <w:b w:val="0"/>
          <w:bCs/>
          <w:sz w:val="32"/>
          <w:szCs w:val="32"/>
          <w:shd w:val="clear" w:color="auto" w:fill="FFFFFF"/>
        </w:rPr>
        <w:t>专题编号:0</w:t>
      </w:r>
      <w:r>
        <w:rPr>
          <w:rFonts w:hint="eastAsia" w:ascii="楷体" w:hAnsi="楷体" w:eastAsia="楷体" w:cs="楷体"/>
          <w:b w:val="0"/>
          <w:bCs/>
          <w:sz w:val="32"/>
          <w:szCs w:val="32"/>
          <w:shd w:val="clear" w:color="auto" w:fill="FFFFFF"/>
          <w:lang w:val="en-US" w:eastAsia="zh-CN"/>
        </w:rPr>
        <w:t>2</w:t>
      </w:r>
      <w:r>
        <w:rPr>
          <w:rFonts w:hint="eastAsia" w:ascii="楷体" w:hAnsi="楷体" w:eastAsia="楷体" w:cs="楷体"/>
          <w:b w:val="0"/>
          <w:bCs/>
          <w:sz w:val="32"/>
          <w:szCs w:val="32"/>
          <w:shd w:val="clear" w:color="auto" w:fill="FFFFFF"/>
        </w:rPr>
        <w:t>01）</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1</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扶持方向</w:t>
      </w:r>
      <w:r>
        <w:rPr>
          <w:rFonts w:hint="eastAsia" w:ascii="仿宋" w:hAnsi="仿宋" w:eastAsia="仿宋" w:cs="仿宋"/>
          <w:b/>
          <w:color w:val="000000"/>
          <w:sz w:val="32"/>
          <w:szCs w:val="32"/>
        </w:rPr>
        <w:tab/>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围绕关系人民群众生命健康、用药安全的科技需求，开展药品污染物快速检测与复查、药品防伪溯源等安全预警技术及体系的应用研究与示范。</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2</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申报对象</w:t>
      </w:r>
      <w:r>
        <w:rPr>
          <w:rFonts w:hint="eastAsia" w:ascii="仿宋" w:hAnsi="仿宋" w:eastAsia="仿宋" w:cs="仿宋"/>
          <w:color w:val="000000"/>
          <w:sz w:val="32"/>
          <w:szCs w:val="32"/>
        </w:rPr>
        <w:tab/>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汕尾市境内注册的具有独立法人资格的各级医药卫生机构（含医学科研教学单位）。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申报要求</w:t>
      </w:r>
      <w:r>
        <w:rPr>
          <w:rFonts w:hint="eastAsia" w:ascii="仿宋" w:hAnsi="仿宋" w:eastAsia="仿宋" w:cs="仿宋"/>
          <w:b/>
          <w:color w:val="000000"/>
          <w:sz w:val="32"/>
          <w:szCs w:val="32"/>
        </w:rPr>
        <w:tab/>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）项目负责人条件：</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1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①</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lang w:eastAsia="zh-CN"/>
        </w:rPr>
        <w:t>汕尾市各级医药卫生机构（含医学科研教学单位）的在职技术人员；</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必须符合下列条件之一：</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a.</w:t>
      </w:r>
      <w:r>
        <w:rPr>
          <w:rFonts w:hint="eastAsia" w:ascii="仿宋" w:hAnsi="仿宋" w:eastAsia="仿宋" w:cs="仿宋"/>
          <w:color w:val="auto"/>
          <w:kern w:val="0"/>
          <w:sz w:val="32"/>
          <w:szCs w:val="32"/>
          <w:lang w:eastAsia="zh-CN"/>
        </w:rPr>
        <w:t>具备医药、卫生专业技术中级（含中级）以上技术职称；</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b</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eastAsia="zh-CN"/>
        </w:rPr>
        <w:t>具有硕士、博士学位；</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2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②</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lang w:eastAsia="zh-CN"/>
        </w:rPr>
        <w:t>凡已承担汕尾市医药科技计划项目的项目负责人，必须待项目通过验收后方可作为项目负责人申报新项目。</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fldChar w:fldCharType="begin"/>
      </w:r>
      <w:r>
        <w:rPr>
          <w:rFonts w:hint="eastAsia" w:ascii="仿宋" w:hAnsi="仿宋" w:eastAsia="仿宋" w:cs="仿宋"/>
          <w:b/>
          <w:bCs/>
          <w:color w:val="auto"/>
          <w:kern w:val="0"/>
          <w:sz w:val="32"/>
          <w:szCs w:val="32"/>
          <w:lang w:eastAsia="zh-CN"/>
        </w:rPr>
        <w:instrText xml:space="preserve"> = 3 \* GB3 \* MERGEFORMAT </w:instrText>
      </w:r>
      <w:r>
        <w:rPr>
          <w:rFonts w:hint="eastAsia" w:ascii="仿宋" w:hAnsi="仿宋" w:eastAsia="仿宋" w:cs="仿宋"/>
          <w:b/>
          <w:bCs/>
          <w:color w:val="auto"/>
          <w:kern w:val="0"/>
          <w:sz w:val="32"/>
          <w:szCs w:val="32"/>
          <w:lang w:eastAsia="zh-CN"/>
        </w:rPr>
        <w:fldChar w:fldCharType="separate"/>
      </w:r>
      <w:r>
        <w:rPr>
          <w:rFonts w:hint="eastAsia" w:ascii="仿宋" w:hAnsi="仿宋" w:eastAsia="仿宋" w:cs="仿宋"/>
          <w:b/>
          <w:bCs/>
          <w:sz w:val="32"/>
          <w:szCs w:val="32"/>
        </w:rPr>
        <w:t>③</w:t>
      </w:r>
      <w:r>
        <w:rPr>
          <w:rFonts w:hint="eastAsia" w:ascii="仿宋" w:hAnsi="仿宋" w:eastAsia="仿宋" w:cs="仿宋"/>
          <w:b/>
          <w:bCs/>
          <w:color w:val="auto"/>
          <w:kern w:val="0"/>
          <w:sz w:val="32"/>
          <w:szCs w:val="32"/>
          <w:lang w:eastAsia="zh-CN"/>
        </w:rPr>
        <w:fldChar w:fldCharType="end"/>
      </w:r>
      <w:r>
        <w:rPr>
          <w:rFonts w:hint="eastAsia" w:ascii="仿宋" w:hAnsi="仿宋" w:eastAsia="仿宋" w:cs="仿宋"/>
          <w:color w:val="auto"/>
          <w:kern w:val="0"/>
          <w:sz w:val="32"/>
          <w:szCs w:val="32"/>
          <w:lang w:eastAsia="zh-CN"/>
        </w:rPr>
        <w:t>同一项目负责人在同一年度申报的项目数只限1项（由主管部门另行组织的突发性公共安全疾病防治项目除外）。</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）申请项目必须是医药卫生领域的应用研究或应用基础研究项目，以满足汕尾地区公共卫生需求为目标，研究内容、研究周期技术路线、和经费预算科学、合理、可行。</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）项目申请单位必须具有一定的科研和人才培养条件。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）项目主要参与者（课题组前3名成员）在研的汕尾市医药科技计划项目不得超过2项。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w:t>
      </w:r>
      <w:r>
        <w:rPr>
          <w:rFonts w:hint="eastAsia" w:ascii="楷体" w:hAnsi="楷体" w:eastAsia="楷体" w:cs="楷体"/>
          <w:b w:val="0"/>
          <w:bCs/>
          <w:color w:val="000000"/>
          <w:kern w:val="0"/>
          <w:sz w:val="32"/>
          <w:szCs w:val="32"/>
        </w:rPr>
        <w:t>药品安全快速检测理论、方法、试剂研究专题</w:t>
      </w:r>
      <w:r>
        <w:rPr>
          <w:rFonts w:hint="eastAsia" w:ascii="楷体" w:hAnsi="楷体" w:eastAsia="楷体" w:cs="楷体"/>
          <w:b w:val="0"/>
          <w:bCs/>
          <w:color w:val="000000"/>
          <w:sz w:val="32"/>
          <w:szCs w:val="32"/>
        </w:rPr>
        <w:t>（</w:t>
      </w:r>
      <w:r>
        <w:rPr>
          <w:rFonts w:hint="eastAsia" w:ascii="楷体" w:hAnsi="楷体" w:eastAsia="楷体" w:cs="楷体"/>
          <w:b w:val="0"/>
          <w:bCs/>
          <w:sz w:val="32"/>
          <w:szCs w:val="32"/>
          <w:shd w:val="clear" w:color="auto" w:fill="FFFFFF"/>
        </w:rPr>
        <w:t>专题编号:0</w:t>
      </w:r>
      <w:r>
        <w:rPr>
          <w:rFonts w:hint="eastAsia" w:ascii="楷体" w:hAnsi="楷体" w:eastAsia="楷体" w:cs="楷体"/>
          <w:b w:val="0"/>
          <w:bCs/>
          <w:sz w:val="32"/>
          <w:szCs w:val="32"/>
          <w:shd w:val="clear" w:color="auto" w:fill="FFFFFF"/>
          <w:lang w:val="en-US" w:eastAsia="zh-CN"/>
        </w:rPr>
        <w:t>2</w:t>
      </w:r>
      <w:r>
        <w:rPr>
          <w:rFonts w:hint="eastAsia" w:ascii="楷体" w:hAnsi="楷体" w:eastAsia="楷体" w:cs="楷体"/>
          <w:b w:val="0"/>
          <w:bCs/>
          <w:sz w:val="32"/>
          <w:szCs w:val="32"/>
          <w:shd w:val="clear" w:color="auto" w:fill="FFFFFF"/>
        </w:rPr>
        <w:t>02）</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1</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扶持方向</w:t>
      </w:r>
      <w:r>
        <w:rPr>
          <w:rFonts w:hint="eastAsia" w:ascii="仿宋" w:hAnsi="仿宋" w:eastAsia="仿宋" w:cs="仿宋"/>
          <w:b/>
          <w:color w:val="000000"/>
          <w:sz w:val="32"/>
          <w:szCs w:val="32"/>
        </w:rPr>
        <w:tab/>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围绕关系人民群众生命健康、用药安全的科技需求，鼓励开展药品安全快速检测理论、方法、试剂的研究。</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2</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申报对象</w:t>
      </w:r>
      <w:r>
        <w:rPr>
          <w:rFonts w:hint="eastAsia" w:ascii="仿宋" w:hAnsi="仿宋" w:eastAsia="仿宋" w:cs="仿宋"/>
          <w:b/>
          <w:color w:val="000000"/>
          <w:sz w:val="32"/>
          <w:szCs w:val="32"/>
        </w:rPr>
        <w:tab/>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汕尾市境内注册的具有独立法人资格的各级医药卫生机构（含医学科研教学单位）。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申报要求</w:t>
      </w:r>
      <w:r>
        <w:rPr>
          <w:rFonts w:hint="eastAsia" w:ascii="仿宋" w:hAnsi="仿宋" w:eastAsia="仿宋" w:cs="仿宋"/>
          <w:b/>
          <w:color w:val="000000"/>
          <w:sz w:val="32"/>
          <w:szCs w:val="32"/>
        </w:rPr>
        <w:tab/>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）项目负责人条件：</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1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①</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lang w:eastAsia="zh-CN"/>
        </w:rPr>
        <w:t>汕尾市各级医药卫生机构（含医学科研教学单位）的在职技术人员；</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必须符合下列条件之一：</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a</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eastAsia="zh-CN"/>
        </w:rPr>
        <w:t>具备医药、卫生专业技术中级（含中级）以上技术职称；</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b</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eastAsia="zh-CN"/>
        </w:rPr>
        <w:t>具有硕士、博士学位；</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fldChar w:fldCharType="begin"/>
      </w:r>
      <w:r>
        <w:rPr>
          <w:rFonts w:hint="eastAsia" w:ascii="仿宋" w:hAnsi="仿宋" w:eastAsia="仿宋" w:cs="仿宋"/>
          <w:b/>
          <w:bCs/>
          <w:color w:val="auto"/>
          <w:kern w:val="0"/>
          <w:sz w:val="32"/>
          <w:szCs w:val="32"/>
        </w:rPr>
        <w:instrText xml:space="preserve"> = 2 \* GB3 \* MERGEFORMAT </w:instrText>
      </w:r>
      <w:r>
        <w:rPr>
          <w:rFonts w:hint="eastAsia" w:ascii="仿宋" w:hAnsi="仿宋" w:eastAsia="仿宋" w:cs="仿宋"/>
          <w:b/>
          <w:bCs/>
          <w:color w:val="auto"/>
          <w:kern w:val="0"/>
          <w:sz w:val="32"/>
          <w:szCs w:val="32"/>
        </w:rPr>
        <w:fldChar w:fldCharType="separate"/>
      </w:r>
      <w:r>
        <w:rPr>
          <w:rFonts w:hint="eastAsia" w:ascii="仿宋" w:hAnsi="仿宋" w:eastAsia="仿宋" w:cs="仿宋"/>
          <w:b/>
          <w:bCs/>
          <w:sz w:val="32"/>
          <w:szCs w:val="32"/>
        </w:rPr>
        <w:t>②</w:t>
      </w:r>
      <w:r>
        <w:rPr>
          <w:rFonts w:hint="eastAsia" w:ascii="仿宋" w:hAnsi="仿宋" w:eastAsia="仿宋" w:cs="仿宋"/>
          <w:b/>
          <w:bCs/>
          <w:color w:val="auto"/>
          <w:kern w:val="0"/>
          <w:sz w:val="32"/>
          <w:szCs w:val="32"/>
        </w:rPr>
        <w:fldChar w:fldCharType="end"/>
      </w:r>
      <w:r>
        <w:rPr>
          <w:rFonts w:hint="eastAsia" w:ascii="仿宋" w:hAnsi="仿宋" w:eastAsia="仿宋" w:cs="仿宋"/>
          <w:color w:val="auto"/>
          <w:kern w:val="0"/>
          <w:sz w:val="32"/>
          <w:szCs w:val="32"/>
          <w:lang w:eastAsia="zh-CN"/>
        </w:rPr>
        <w:t>凡已承担汕尾市医药科技计划项目的项目负责人，必须待项目通过验收后方可作为项目负责人申报新项目。</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fldChar w:fldCharType="begin"/>
      </w:r>
      <w:r>
        <w:rPr>
          <w:rFonts w:hint="eastAsia" w:ascii="仿宋" w:hAnsi="仿宋" w:eastAsia="仿宋" w:cs="仿宋"/>
          <w:b/>
          <w:bCs/>
          <w:color w:val="auto"/>
          <w:kern w:val="0"/>
          <w:sz w:val="32"/>
          <w:szCs w:val="32"/>
          <w:lang w:eastAsia="zh-CN"/>
        </w:rPr>
        <w:instrText xml:space="preserve"> = 3 \* GB3 \* MERGEFORMAT </w:instrText>
      </w:r>
      <w:r>
        <w:rPr>
          <w:rFonts w:hint="eastAsia" w:ascii="仿宋" w:hAnsi="仿宋" w:eastAsia="仿宋" w:cs="仿宋"/>
          <w:b/>
          <w:bCs/>
          <w:color w:val="auto"/>
          <w:kern w:val="0"/>
          <w:sz w:val="32"/>
          <w:szCs w:val="32"/>
          <w:lang w:eastAsia="zh-CN"/>
        </w:rPr>
        <w:fldChar w:fldCharType="separate"/>
      </w:r>
      <w:r>
        <w:rPr>
          <w:rFonts w:hint="eastAsia" w:ascii="仿宋" w:hAnsi="仿宋" w:eastAsia="仿宋" w:cs="仿宋"/>
          <w:b/>
          <w:bCs/>
          <w:sz w:val="32"/>
          <w:szCs w:val="32"/>
        </w:rPr>
        <w:t>③</w:t>
      </w:r>
      <w:r>
        <w:rPr>
          <w:rFonts w:hint="eastAsia" w:ascii="仿宋" w:hAnsi="仿宋" w:eastAsia="仿宋" w:cs="仿宋"/>
          <w:b/>
          <w:bCs/>
          <w:color w:val="auto"/>
          <w:kern w:val="0"/>
          <w:sz w:val="32"/>
          <w:szCs w:val="32"/>
          <w:lang w:eastAsia="zh-CN"/>
        </w:rPr>
        <w:fldChar w:fldCharType="end"/>
      </w:r>
      <w:r>
        <w:rPr>
          <w:rFonts w:hint="eastAsia" w:ascii="仿宋" w:hAnsi="仿宋" w:eastAsia="仿宋" w:cs="仿宋"/>
          <w:color w:val="auto"/>
          <w:kern w:val="0"/>
          <w:sz w:val="32"/>
          <w:szCs w:val="32"/>
          <w:lang w:eastAsia="zh-CN"/>
        </w:rPr>
        <w:t>同一项目负责人在同一年度申报的项目数只限1项（由主管部门另行组织的突发性公共安全疾病防治项目除外）。</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）申请项目必须是医药卫生领域的应用研究或应用基础研究项目，以满足汕尾地区公共卫生需求为目标，研究内容、研究周期技术路线、和经费预算科学、合理、可行。</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）项目申请单位必须具有一定的科研和人才培养条件。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）项目主要参与者（课题组前3名成员）在研的汕尾市医药科技计划项目不得超过2项。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351A3"/>
    <w:rsid w:val="18935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2021-04-27T17:05:00Z</dcterms:created>
  <dc:creator>Administrator</dc:creator>
  <cp:lastModifiedBy>Administrator</cp:lastModifiedBy>
  <dcterms:modified xsi:type="dcterms:W3CDTF">2021-04-27T17:05:55Z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4DF0F13D742F4C6BA5D9F9CC5BEDDA51</vt:lpwstr>
  </property>
</Properties>
</file>