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32"/>
        <w:rPr>
          <w:rFonts w:hint="eastAsia"/>
        </w:rPr>
      </w:pPr>
      <w:r>
        <w:rPr>
          <w:rFonts w:hint="eastAsia"/>
        </w:rPr>
        <w:t>附件3</w:t>
      </w:r>
    </w:p>
    <w:p>
      <w:pPr>
        <w:ind w:right="632"/>
        <w:rPr>
          <w:rFonts w:hint="eastAsia"/>
        </w:rPr>
      </w:pPr>
    </w:p>
    <w:p>
      <w:pPr>
        <w:ind w:right="6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推荐项目汇总表</w:t>
      </w:r>
      <w:bookmarkEnd w:id="0"/>
    </w:p>
    <w:p>
      <w:pPr>
        <w:ind w:right="632"/>
        <w:rPr>
          <w:rFonts w:hint="eastAsia"/>
        </w:rPr>
      </w:pPr>
    </w:p>
    <w:p>
      <w:pPr>
        <w:ind w:right="632"/>
        <w:rPr>
          <w:rFonts w:hint="eastAsia"/>
        </w:rPr>
      </w:pPr>
      <w:r>
        <w:rPr>
          <w:rFonts w:hint="eastAsia"/>
        </w:rPr>
        <w:t>推荐单位：                   联系人：                       联系电话：</w:t>
      </w:r>
    </w:p>
    <w:tbl>
      <w:tblPr>
        <w:tblStyle w:val="2"/>
        <w:tblW w:w="14246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427"/>
        <w:gridCol w:w="2305"/>
        <w:gridCol w:w="1745"/>
        <w:gridCol w:w="1282"/>
        <w:gridCol w:w="2055"/>
        <w:gridCol w:w="1441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>
            <w:pPr>
              <w:ind w:right="-39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-38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ind w:right="-37"/>
              <w:jc w:val="center"/>
            </w:pPr>
            <w:r>
              <w:rPr>
                <w:rFonts w:hint="eastAsia"/>
              </w:rPr>
              <w:t>项目牵头单位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ind w:right="-37"/>
              <w:jc w:val="center"/>
            </w:pPr>
            <w:r>
              <w:rPr>
                <w:rFonts w:hint="eastAsia"/>
              </w:rPr>
              <w:t>是否属于科技型中小微企业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ind w:right="-37"/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ind w:right="-37"/>
              <w:jc w:val="center"/>
            </w:pPr>
            <w:r>
              <w:rPr>
                <w:rFonts w:hint="eastAsia"/>
              </w:rPr>
              <w:t>项目参与单位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ind w:right="4"/>
              <w:jc w:val="center"/>
            </w:pPr>
            <w:r>
              <w:rPr>
                <w:rFonts w:hint="eastAsia"/>
              </w:rPr>
              <w:t>国拨经费建议（万元）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ind w:right="-34"/>
              <w:jc w:val="center"/>
            </w:pPr>
            <w:r>
              <w:rPr>
                <w:rFonts w:hint="eastAsia"/>
              </w:rPr>
              <w:t>是否属于部省会商重点方向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>
            <w:pPr>
              <w:ind w:right="-74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>
            <w:pPr>
              <w:ind w:right="-7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ind w:right="632"/>
              <w:jc w:val="center"/>
            </w:pPr>
          </w:p>
        </w:tc>
      </w:tr>
    </w:tbl>
    <w:p>
      <w:pPr>
        <w:ind w:right="632"/>
      </w:pPr>
    </w:p>
    <w:p/>
    <w:sectPr>
      <w:pgSz w:w="16838" w:h="11906" w:orient="landscape"/>
      <w:pgMar w:top="1588" w:right="2098" w:bottom="1474" w:left="1985" w:header="720" w:footer="136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31C8"/>
    <w:rsid w:val="4F0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2020-04-03T09:48:00Z</dcterms:created>
  <dc:creator>Administrator</dc:creator>
  <cp:lastModifiedBy>Administrator</cp:lastModifiedBy>
  <dcterms:modified xsi:type="dcterms:W3CDTF">2020-04-03T09:48:23Z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