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2023年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中央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林业改革发展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资金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绩效目标表</w:t>
      </w: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/>
    <w:p>
      <w:pPr>
        <w:spacing w:line="92" w:lineRule="exact"/>
      </w:pPr>
    </w:p>
    <w:tbl>
      <w:tblPr>
        <w:tblStyle w:val="7"/>
        <w:tblW w:w="985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7"/>
        <w:gridCol w:w="1192"/>
        <w:gridCol w:w="1350"/>
        <w:gridCol w:w="2139"/>
        <w:gridCol w:w="1411"/>
        <w:gridCol w:w="505"/>
        <w:gridCol w:w="224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jc w:val="center"/>
        </w:trPr>
        <w:tc>
          <w:tcPr>
            <w:tcW w:w="2209" w:type="dxa"/>
            <w:gridSpan w:val="2"/>
            <w:tcBorders>
              <w:left w:val="single" w:color="000000" w:sz="8" w:space="0"/>
              <w:right w:val="single" w:color="000000" w:sz="10" w:space="0"/>
            </w:tcBorders>
            <w:vAlign w:val="top"/>
          </w:tcPr>
          <w:p>
            <w:pPr>
              <w:spacing w:before="104" w:line="231" w:lineRule="auto"/>
              <w:ind w:left="676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10"/>
                <w:sz w:val="19"/>
                <w:szCs w:val="19"/>
              </w:rPr>
              <w:t>项</w:t>
            </w:r>
            <w:r>
              <w:rPr>
                <w:rFonts w:ascii="黑体" w:hAnsi="黑体" w:eastAsia="黑体" w:cs="黑体"/>
                <w:spacing w:val="9"/>
                <w:sz w:val="19"/>
                <w:szCs w:val="19"/>
              </w:rPr>
              <w:t>目名称</w:t>
            </w:r>
          </w:p>
        </w:tc>
        <w:tc>
          <w:tcPr>
            <w:tcW w:w="7650" w:type="dxa"/>
            <w:gridSpan w:val="5"/>
            <w:tcBorders>
              <w:left w:val="single" w:color="000000" w:sz="10" w:space="0"/>
              <w:right w:val="single" w:color="000000" w:sz="8" w:space="0"/>
            </w:tcBorders>
            <w:vAlign w:val="top"/>
          </w:tcPr>
          <w:p>
            <w:pPr>
              <w:spacing w:before="111" w:line="231" w:lineRule="auto"/>
              <w:ind w:left="302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>中</w:t>
            </w: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>央财政造林补助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2209" w:type="dxa"/>
            <w:gridSpan w:val="2"/>
            <w:tcBorders>
              <w:left w:val="single" w:color="000000" w:sz="8" w:space="0"/>
              <w:right w:val="single" w:color="000000" w:sz="10" w:space="0"/>
            </w:tcBorders>
            <w:vAlign w:val="top"/>
          </w:tcPr>
          <w:p>
            <w:pPr>
              <w:spacing w:before="94" w:line="230" w:lineRule="auto"/>
              <w:ind w:left="676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10"/>
                <w:sz w:val="19"/>
                <w:szCs w:val="19"/>
              </w:rPr>
              <w:t>项</w:t>
            </w:r>
            <w:r>
              <w:rPr>
                <w:rFonts w:ascii="黑体" w:hAnsi="黑体" w:eastAsia="黑体" w:cs="黑体"/>
                <w:spacing w:val="9"/>
                <w:sz w:val="19"/>
                <w:szCs w:val="19"/>
              </w:rPr>
              <w:t>目类型</w:t>
            </w:r>
          </w:p>
        </w:tc>
        <w:tc>
          <w:tcPr>
            <w:tcW w:w="7650" w:type="dxa"/>
            <w:gridSpan w:val="5"/>
            <w:tcBorders>
              <w:left w:val="single" w:color="000000" w:sz="10" w:space="0"/>
              <w:right w:val="single" w:color="000000" w:sz="8" w:space="0"/>
            </w:tcBorders>
            <w:vAlign w:val="top"/>
          </w:tcPr>
          <w:p>
            <w:pPr>
              <w:spacing w:before="95" w:line="229" w:lineRule="auto"/>
              <w:ind w:left="293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林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业改革发展资金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2209" w:type="dxa"/>
            <w:gridSpan w:val="2"/>
            <w:tcBorders>
              <w:left w:val="single" w:color="000000" w:sz="8" w:space="0"/>
              <w:right w:val="single" w:color="000000" w:sz="10" w:space="0"/>
            </w:tcBorders>
            <w:vAlign w:val="top"/>
          </w:tcPr>
          <w:p>
            <w:pPr>
              <w:spacing w:before="95" w:line="230" w:lineRule="auto"/>
              <w:ind w:left="676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10"/>
                <w:sz w:val="19"/>
                <w:szCs w:val="19"/>
              </w:rPr>
              <w:t>项</w:t>
            </w:r>
            <w:r>
              <w:rPr>
                <w:rFonts w:ascii="黑体" w:hAnsi="黑体" w:eastAsia="黑体" w:cs="黑体"/>
                <w:spacing w:val="9"/>
                <w:sz w:val="19"/>
                <w:szCs w:val="19"/>
              </w:rPr>
              <w:t>目等级</w:t>
            </w:r>
          </w:p>
        </w:tc>
        <w:tc>
          <w:tcPr>
            <w:tcW w:w="7650" w:type="dxa"/>
            <w:gridSpan w:val="5"/>
            <w:tcBorders>
              <w:left w:val="single" w:color="000000" w:sz="10" w:space="0"/>
              <w:right w:val="single" w:color="000000" w:sz="8" w:space="0"/>
            </w:tcBorders>
            <w:vAlign w:val="top"/>
          </w:tcPr>
          <w:p>
            <w:pPr>
              <w:spacing w:before="95" w:line="230" w:lineRule="auto"/>
              <w:ind w:left="333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二级项目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2209" w:type="dxa"/>
            <w:gridSpan w:val="2"/>
            <w:tcBorders>
              <w:left w:val="single" w:color="000000" w:sz="8" w:space="0"/>
              <w:right w:val="single" w:color="000000" w:sz="10" w:space="0"/>
            </w:tcBorders>
            <w:vAlign w:val="top"/>
          </w:tcPr>
          <w:p>
            <w:pPr>
              <w:spacing w:before="95" w:line="232" w:lineRule="auto"/>
              <w:ind w:left="679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10"/>
                <w:sz w:val="19"/>
                <w:szCs w:val="19"/>
              </w:rPr>
              <w:t>主</w:t>
            </w:r>
            <w:r>
              <w:rPr>
                <w:rFonts w:ascii="黑体" w:hAnsi="黑体" w:eastAsia="黑体" w:cs="黑体"/>
                <w:spacing w:val="8"/>
                <w:sz w:val="19"/>
                <w:szCs w:val="19"/>
              </w:rPr>
              <w:t>管部门</w:t>
            </w:r>
          </w:p>
        </w:tc>
        <w:tc>
          <w:tcPr>
            <w:tcW w:w="3489" w:type="dxa"/>
            <w:gridSpan w:val="2"/>
            <w:tcBorders>
              <w:left w:val="single" w:color="000000" w:sz="10" w:space="0"/>
              <w:right w:val="single" w:color="000000" w:sz="10" w:space="0"/>
            </w:tcBorders>
            <w:vAlign w:val="top"/>
          </w:tcPr>
          <w:p>
            <w:pPr>
              <w:spacing w:before="95" w:line="229" w:lineRule="auto"/>
              <w:ind w:left="110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  <w:lang w:val="en-US" w:eastAsia="zh-CN"/>
              </w:rPr>
              <w:t>汕尾市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林业局</w:t>
            </w:r>
          </w:p>
        </w:tc>
        <w:tc>
          <w:tcPr>
            <w:tcW w:w="1411" w:type="dxa"/>
            <w:tcBorders>
              <w:left w:val="single" w:color="000000" w:sz="10" w:space="0"/>
              <w:right w:val="single" w:color="000000" w:sz="10" w:space="0"/>
            </w:tcBorders>
            <w:vAlign w:val="top"/>
          </w:tcPr>
          <w:p>
            <w:pPr>
              <w:spacing w:before="95" w:line="231" w:lineRule="auto"/>
              <w:ind w:left="293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10"/>
                <w:sz w:val="19"/>
                <w:szCs w:val="19"/>
              </w:rPr>
              <w:t>用</w:t>
            </w:r>
            <w:r>
              <w:rPr>
                <w:rFonts w:ascii="黑体" w:hAnsi="黑体" w:eastAsia="黑体" w:cs="黑体"/>
                <w:spacing w:val="8"/>
                <w:sz w:val="19"/>
                <w:szCs w:val="19"/>
              </w:rPr>
              <w:t>款单位</w:t>
            </w:r>
          </w:p>
        </w:tc>
        <w:tc>
          <w:tcPr>
            <w:tcW w:w="2750" w:type="dxa"/>
            <w:gridSpan w:val="2"/>
            <w:tcBorders>
              <w:left w:val="single" w:color="000000" w:sz="10" w:space="0"/>
              <w:right w:val="single" w:color="000000" w:sz="8" w:space="0"/>
            </w:tcBorders>
            <w:vAlign w:val="top"/>
          </w:tcPr>
          <w:p>
            <w:pPr>
              <w:spacing w:before="95" w:line="229" w:lineRule="auto"/>
              <w:ind w:left="75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详见分配方案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2209" w:type="dxa"/>
            <w:gridSpan w:val="2"/>
            <w:tcBorders>
              <w:left w:val="single" w:color="000000" w:sz="8" w:space="0"/>
              <w:right w:val="single" w:color="000000" w:sz="10" w:space="0"/>
            </w:tcBorders>
            <w:vAlign w:val="top"/>
          </w:tcPr>
          <w:p>
            <w:pPr>
              <w:spacing w:before="96" w:line="231" w:lineRule="auto"/>
              <w:ind w:left="681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8"/>
                <w:sz w:val="19"/>
                <w:szCs w:val="19"/>
              </w:rPr>
              <w:t>实施期</w:t>
            </w: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限</w:t>
            </w:r>
          </w:p>
        </w:tc>
        <w:tc>
          <w:tcPr>
            <w:tcW w:w="1350" w:type="dxa"/>
            <w:tcBorders>
              <w:left w:val="single" w:color="000000" w:sz="10" w:space="0"/>
              <w:right w:val="single" w:color="000000" w:sz="10" w:space="0"/>
            </w:tcBorders>
            <w:vAlign w:val="top"/>
          </w:tcPr>
          <w:p>
            <w:pPr>
              <w:spacing w:before="96" w:line="231" w:lineRule="auto"/>
              <w:ind w:left="250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9"/>
                <w:sz w:val="19"/>
                <w:szCs w:val="19"/>
              </w:rPr>
              <w:t>起始年度</w:t>
            </w:r>
          </w:p>
        </w:tc>
        <w:tc>
          <w:tcPr>
            <w:tcW w:w="2139" w:type="dxa"/>
            <w:tcBorders>
              <w:left w:val="single" w:color="000000" w:sz="10" w:space="0"/>
              <w:right w:val="single" w:color="000000" w:sz="10" w:space="0"/>
            </w:tcBorders>
            <w:vAlign w:val="top"/>
          </w:tcPr>
          <w:p>
            <w:pPr>
              <w:spacing w:before="96" w:line="229" w:lineRule="auto"/>
              <w:ind w:left="74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2023年</w:t>
            </w:r>
          </w:p>
        </w:tc>
        <w:tc>
          <w:tcPr>
            <w:tcW w:w="1411" w:type="dxa"/>
            <w:tcBorders>
              <w:left w:val="single" w:color="000000" w:sz="10" w:space="0"/>
              <w:right w:val="single" w:color="000000" w:sz="10" w:space="0"/>
            </w:tcBorders>
            <w:vAlign w:val="top"/>
          </w:tcPr>
          <w:p>
            <w:pPr>
              <w:spacing w:before="96" w:line="231" w:lineRule="auto"/>
              <w:ind w:left="290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11"/>
                <w:sz w:val="19"/>
                <w:szCs w:val="19"/>
              </w:rPr>
              <w:t>终</w:t>
            </w:r>
            <w:r>
              <w:rPr>
                <w:rFonts w:ascii="黑体" w:hAnsi="黑体" w:eastAsia="黑体" w:cs="黑体"/>
                <w:spacing w:val="9"/>
                <w:sz w:val="19"/>
                <w:szCs w:val="19"/>
              </w:rPr>
              <w:t>止年度</w:t>
            </w:r>
          </w:p>
        </w:tc>
        <w:tc>
          <w:tcPr>
            <w:tcW w:w="2750" w:type="dxa"/>
            <w:gridSpan w:val="2"/>
            <w:tcBorders>
              <w:left w:val="single" w:color="000000" w:sz="10" w:space="0"/>
              <w:right w:val="single" w:color="000000" w:sz="8" w:space="0"/>
            </w:tcBorders>
            <w:vAlign w:val="top"/>
          </w:tcPr>
          <w:p>
            <w:pPr>
              <w:spacing w:before="96" w:line="229" w:lineRule="auto"/>
              <w:ind w:left="10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2023年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2209" w:type="dxa"/>
            <w:gridSpan w:val="2"/>
            <w:tcBorders>
              <w:left w:val="single" w:color="000000" w:sz="8" w:space="0"/>
              <w:right w:val="single" w:color="000000" w:sz="10" w:space="0"/>
            </w:tcBorders>
            <w:vAlign w:val="top"/>
          </w:tcPr>
          <w:p>
            <w:pPr>
              <w:spacing w:before="96" w:line="231" w:lineRule="auto"/>
              <w:ind w:left="274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23"/>
                <w:sz w:val="19"/>
                <w:szCs w:val="19"/>
              </w:rPr>
              <w:t>预</w:t>
            </w:r>
            <w:r>
              <w:rPr>
                <w:rFonts w:ascii="黑体" w:hAnsi="黑体" w:eastAsia="黑体" w:cs="黑体"/>
                <w:spacing w:val="20"/>
                <w:sz w:val="19"/>
                <w:szCs w:val="19"/>
              </w:rPr>
              <w:t>算金额(万元)</w:t>
            </w:r>
          </w:p>
        </w:tc>
        <w:tc>
          <w:tcPr>
            <w:tcW w:w="1350" w:type="dxa"/>
            <w:tcBorders>
              <w:left w:val="single" w:color="000000" w:sz="10" w:space="0"/>
              <w:right w:val="single" w:color="000000" w:sz="10" w:space="0"/>
            </w:tcBorders>
            <w:vAlign w:val="top"/>
          </w:tcPr>
          <w:p>
            <w:pPr>
              <w:spacing w:before="96" w:line="231" w:lineRule="auto"/>
              <w:ind w:left="155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9"/>
                <w:sz w:val="19"/>
                <w:szCs w:val="19"/>
              </w:rPr>
              <w:t>立项总金</w:t>
            </w:r>
            <w:r>
              <w:rPr>
                <w:rFonts w:ascii="黑体" w:hAnsi="黑体" w:eastAsia="黑体" w:cs="黑体"/>
                <w:spacing w:val="8"/>
                <w:sz w:val="19"/>
                <w:szCs w:val="19"/>
              </w:rPr>
              <w:t>额</w:t>
            </w:r>
          </w:p>
        </w:tc>
        <w:tc>
          <w:tcPr>
            <w:tcW w:w="2139" w:type="dxa"/>
            <w:tcBorders>
              <w:left w:val="single" w:color="000000" w:sz="10" w:space="0"/>
              <w:right w:val="single" w:color="000000" w:sz="10" w:space="0"/>
            </w:tcBorders>
            <w:vAlign w:val="top"/>
          </w:tcPr>
          <w:p>
            <w:pPr>
              <w:spacing w:before="128" w:line="191" w:lineRule="auto"/>
              <w:ind w:left="847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  <w:lang w:val="en-US" w:eastAsia="zh-CN"/>
              </w:rPr>
              <w:t>205</w:t>
            </w:r>
          </w:p>
        </w:tc>
        <w:tc>
          <w:tcPr>
            <w:tcW w:w="1411" w:type="dxa"/>
            <w:tcBorders>
              <w:left w:val="single" w:color="000000" w:sz="10" w:space="0"/>
              <w:right w:val="single" w:color="000000" w:sz="10" w:space="0"/>
            </w:tcBorders>
            <w:vAlign w:val="top"/>
          </w:tcPr>
          <w:p>
            <w:pPr>
              <w:spacing w:before="96" w:line="231" w:lineRule="auto"/>
              <w:ind w:left="203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当年度金</w:t>
            </w:r>
            <w:r>
              <w:rPr>
                <w:rFonts w:ascii="黑体" w:hAnsi="黑体" w:eastAsia="黑体" w:cs="黑体"/>
                <w:spacing w:val="6"/>
                <w:sz w:val="19"/>
                <w:szCs w:val="19"/>
              </w:rPr>
              <w:t>额</w:t>
            </w:r>
          </w:p>
        </w:tc>
        <w:tc>
          <w:tcPr>
            <w:tcW w:w="2750" w:type="dxa"/>
            <w:gridSpan w:val="2"/>
            <w:tcBorders>
              <w:left w:val="single" w:color="000000" w:sz="10" w:space="0"/>
              <w:right w:val="single" w:color="000000" w:sz="8" w:space="0"/>
            </w:tcBorders>
            <w:vAlign w:val="top"/>
          </w:tcPr>
          <w:p>
            <w:pPr>
              <w:spacing w:before="128" w:line="191" w:lineRule="auto"/>
              <w:ind w:left="1147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  <w:lang w:val="en-US" w:eastAsia="zh-CN"/>
              </w:rPr>
              <w:t>205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2209" w:type="dxa"/>
            <w:gridSpan w:val="2"/>
            <w:tcBorders>
              <w:left w:val="single" w:color="000000" w:sz="8" w:space="0"/>
              <w:right w:val="single" w:color="000000" w:sz="10" w:space="0"/>
            </w:tcBorders>
            <w:vAlign w:val="top"/>
          </w:tcPr>
          <w:p>
            <w:pPr>
              <w:spacing w:before="190" w:line="230" w:lineRule="auto"/>
              <w:ind w:left="676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10"/>
                <w:sz w:val="19"/>
                <w:szCs w:val="19"/>
              </w:rPr>
              <w:t>项</w:t>
            </w:r>
            <w:r>
              <w:rPr>
                <w:rFonts w:ascii="黑体" w:hAnsi="黑体" w:eastAsia="黑体" w:cs="黑体"/>
                <w:spacing w:val="9"/>
                <w:sz w:val="19"/>
                <w:szCs w:val="19"/>
              </w:rPr>
              <w:t>目概述</w:t>
            </w:r>
          </w:p>
        </w:tc>
        <w:tc>
          <w:tcPr>
            <w:tcW w:w="7650" w:type="dxa"/>
            <w:gridSpan w:val="5"/>
            <w:tcBorders>
              <w:left w:val="single" w:color="000000" w:sz="10" w:space="0"/>
              <w:right w:val="single" w:color="000000" w:sz="8" w:space="0"/>
            </w:tcBorders>
            <w:vAlign w:val="top"/>
          </w:tcPr>
          <w:p>
            <w:pPr>
              <w:spacing w:before="190" w:line="229" w:lineRule="auto"/>
              <w:ind w:left="3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通过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扶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持</w:t>
            </w: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  <w:lang w:eastAsia="zh-CN"/>
              </w:rPr>
              <w:t>市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重点生态工程造林及抚育，推进我</w:t>
            </w: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  <w:lang w:val="en-US" w:eastAsia="zh-CN"/>
              </w:rPr>
              <w:t>市城区、红海湾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国土绿化高质量发展。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2209" w:type="dxa"/>
            <w:gridSpan w:val="2"/>
            <w:vMerge w:val="restart"/>
            <w:tcBorders>
              <w:left w:val="single" w:color="000000" w:sz="8" w:space="0"/>
              <w:bottom w:val="nil"/>
              <w:right w:val="single" w:color="000000" w:sz="10" w:space="0"/>
            </w:tcBorders>
            <w:vAlign w:val="top"/>
          </w:tcPr>
          <w:p>
            <w:pPr>
              <w:spacing w:line="454" w:lineRule="auto"/>
              <w:rPr>
                <w:rFonts w:ascii="Arial"/>
                <w:sz w:val="21"/>
              </w:rPr>
            </w:pPr>
          </w:p>
          <w:p>
            <w:pPr>
              <w:spacing w:before="61" w:line="230" w:lineRule="auto"/>
              <w:ind w:left="478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9"/>
                <w:sz w:val="19"/>
                <w:szCs w:val="19"/>
              </w:rPr>
              <w:t>总体绩效目标</w:t>
            </w:r>
          </w:p>
        </w:tc>
        <w:tc>
          <w:tcPr>
            <w:tcW w:w="7650" w:type="dxa"/>
            <w:gridSpan w:val="5"/>
            <w:tcBorders>
              <w:left w:val="single" w:color="000000" w:sz="10" w:space="0"/>
              <w:right w:val="single" w:color="000000" w:sz="8" w:space="0"/>
            </w:tcBorders>
            <w:vAlign w:val="top"/>
          </w:tcPr>
          <w:p>
            <w:pPr>
              <w:spacing w:before="96" w:line="231" w:lineRule="auto"/>
              <w:ind w:left="3027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12"/>
                <w:sz w:val="19"/>
                <w:szCs w:val="19"/>
              </w:rPr>
              <w:t>实</w:t>
            </w:r>
            <w:r>
              <w:rPr>
                <w:rFonts w:ascii="黑体" w:hAnsi="黑体" w:eastAsia="黑体" w:cs="黑体"/>
                <w:spacing w:val="9"/>
                <w:sz w:val="19"/>
                <w:szCs w:val="19"/>
              </w:rPr>
              <w:t>施周期总目标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atLeast"/>
          <w:jc w:val="center"/>
        </w:trPr>
        <w:tc>
          <w:tcPr>
            <w:tcW w:w="2209" w:type="dxa"/>
            <w:gridSpan w:val="2"/>
            <w:vMerge w:val="continue"/>
            <w:tcBorders>
              <w:top w:val="nil"/>
              <w:left w:val="single" w:color="000000" w:sz="8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50" w:type="dxa"/>
            <w:gridSpan w:val="5"/>
            <w:tcBorders>
              <w:left w:val="single" w:color="000000" w:sz="10" w:space="0"/>
              <w:right w:val="single" w:color="000000" w:sz="8" w:space="0"/>
            </w:tcBorders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before="62" w:line="229" w:lineRule="auto"/>
              <w:ind w:left="188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补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助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造林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  <w:lang w:val="en-US" w:eastAsia="zh-CN"/>
              </w:rPr>
              <w:t>0.38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万亩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  <w:lang w:val="en-US" w:eastAsia="zh-CN"/>
              </w:rPr>
              <w:t>市城区0.18万亩，红海湾0.20万亩）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017" w:type="dxa"/>
            <w:vMerge w:val="restart"/>
            <w:tcBorders>
              <w:left w:val="single" w:color="000000" w:sz="8" w:space="0"/>
              <w:bottom w:val="nil"/>
              <w:right w:val="single" w:color="000000" w:sz="10" w:space="0"/>
            </w:tcBorders>
            <w:textDirection w:val="tbRlV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spacing w:before="64" w:line="216" w:lineRule="auto"/>
              <w:ind w:left="2174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10"/>
                <w:sz w:val="19"/>
                <w:szCs w:val="19"/>
              </w:rPr>
              <w:t>绩</w:t>
            </w:r>
            <w:r>
              <w:rPr>
                <w:rFonts w:ascii="黑体" w:hAnsi="黑体" w:eastAsia="黑体" w:cs="黑体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黑体" w:hAnsi="黑体" w:eastAsia="黑体" w:cs="黑体"/>
                <w:spacing w:val="5"/>
                <w:sz w:val="19"/>
                <w:szCs w:val="19"/>
              </w:rPr>
              <w:t xml:space="preserve">  效   指   标</w:t>
            </w:r>
          </w:p>
        </w:tc>
        <w:tc>
          <w:tcPr>
            <w:tcW w:w="1192" w:type="dxa"/>
            <w:tcBorders>
              <w:left w:val="single" w:color="000000" w:sz="10" w:space="0"/>
              <w:right w:val="single" w:color="000000" w:sz="10" w:space="0"/>
            </w:tcBorders>
            <w:vAlign w:val="top"/>
          </w:tcPr>
          <w:p>
            <w:pPr>
              <w:spacing w:before="96" w:line="230" w:lineRule="auto"/>
              <w:ind w:left="176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10"/>
                <w:sz w:val="19"/>
                <w:szCs w:val="19"/>
              </w:rPr>
              <w:t>一</w:t>
            </w:r>
            <w:r>
              <w:rPr>
                <w:rFonts w:ascii="黑体" w:hAnsi="黑体" w:eastAsia="黑体" w:cs="黑体"/>
                <w:spacing w:val="8"/>
                <w:sz w:val="19"/>
                <w:szCs w:val="19"/>
              </w:rPr>
              <w:t>级指标</w:t>
            </w:r>
          </w:p>
        </w:tc>
        <w:tc>
          <w:tcPr>
            <w:tcW w:w="1350" w:type="dxa"/>
            <w:tcBorders>
              <w:left w:val="single" w:color="000000" w:sz="10" w:space="0"/>
              <w:right w:val="single" w:color="000000" w:sz="10" w:space="0"/>
            </w:tcBorders>
            <w:vAlign w:val="top"/>
          </w:tcPr>
          <w:p>
            <w:pPr>
              <w:spacing w:before="96" w:line="230" w:lineRule="auto"/>
              <w:ind w:left="254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8"/>
                <w:sz w:val="19"/>
                <w:szCs w:val="19"/>
              </w:rPr>
              <w:t>二级指标</w:t>
            </w:r>
          </w:p>
        </w:tc>
        <w:tc>
          <w:tcPr>
            <w:tcW w:w="2139" w:type="dxa"/>
            <w:tcBorders>
              <w:left w:val="single" w:color="000000" w:sz="10" w:space="0"/>
              <w:right w:val="single" w:color="000000" w:sz="10" w:space="0"/>
            </w:tcBorders>
            <w:vAlign w:val="top"/>
          </w:tcPr>
          <w:p>
            <w:pPr>
              <w:spacing w:before="96" w:line="230" w:lineRule="auto"/>
              <w:ind w:left="642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8"/>
                <w:sz w:val="19"/>
                <w:szCs w:val="19"/>
              </w:rPr>
              <w:t>三级指</w:t>
            </w: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标</w:t>
            </w:r>
          </w:p>
        </w:tc>
        <w:tc>
          <w:tcPr>
            <w:tcW w:w="1916" w:type="dxa"/>
            <w:gridSpan w:val="2"/>
            <w:tcBorders>
              <w:left w:val="single" w:color="000000" w:sz="10" w:space="0"/>
              <w:right w:val="single" w:color="000000" w:sz="10" w:space="0"/>
            </w:tcBorders>
            <w:vAlign w:val="top"/>
          </w:tcPr>
          <w:p>
            <w:pPr>
              <w:spacing w:before="96" w:line="231" w:lineRule="auto"/>
              <w:ind w:left="239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13"/>
                <w:sz w:val="19"/>
                <w:szCs w:val="19"/>
              </w:rPr>
              <w:t>实</w:t>
            </w:r>
            <w:r>
              <w:rPr>
                <w:rFonts w:ascii="黑体" w:hAnsi="黑体" w:eastAsia="黑体" w:cs="黑体"/>
                <w:spacing w:val="9"/>
                <w:sz w:val="19"/>
                <w:szCs w:val="19"/>
              </w:rPr>
              <w:t>施周期指标值</w:t>
            </w:r>
          </w:p>
        </w:tc>
        <w:tc>
          <w:tcPr>
            <w:tcW w:w="2245" w:type="dxa"/>
            <w:tcBorders>
              <w:left w:val="single" w:color="000000" w:sz="10" w:space="0"/>
              <w:right w:val="single" w:color="000000" w:sz="8" w:space="0"/>
            </w:tcBorders>
            <w:vAlign w:val="top"/>
          </w:tcPr>
          <w:p>
            <w:pPr>
              <w:spacing w:before="96" w:line="231" w:lineRule="auto"/>
              <w:ind w:left="899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5"/>
                <w:sz w:val="19"/>
                <w:szCs w:val="19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  <w:jc w:val="center"/>
        </w:trPr>
        <w:tc>
          <w:tcPr>
            <w:tcW w:w="1017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10" w:space="0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2" w:type="dxa"/>
            <w:vMerge w:val="restart"/>
            <w:tcBorders>
              <w:left w:val="single" w:color="000000" w:sz="10" w:space="0"/>
              <w:bottom w:val="nil"/>
              <w:right w:val="single" w:color="000000" w:sz="10" w:space="0"/>
            </w:tcBorders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before="62" w:line="229" w:lineRule="auto"/>
              <w:ind w:left="17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产出指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标</w:t>
            </w:r>
          </w:p>
        </w:tc>
        <w:tc>
          <w:tcPr>
            <w:tcW w:w="1350" w:type="dxa"/>
            <w:vMerge w:val="restart"/>
            <w:tcBorders>
              <w:left w:val="single" w:color="000000" w:sz="10" w:space="0"/>
              <w:bottom w:val="nil"/>
              <w:right w:val="single" w:color="000000" w:sz="10" w:space="0"/>
            </w:tcBorders>
            <w:vAlign w:val="top"/>
          </w:tcPr>
          <w:p>
            <w:pPr>
              <w:spacing w:line="407" w:lineRule="auto"/>
              <w:rPr>
                <w:rFonts w:ascii="Arial"/>
                <w:sz w:val="21"/>
              </w:rPr>
            </w:pPr>
          </w:p>
          <w:p>
            <w:pPr>
              <w:spacing w:before="62" w:line="229" w:lineRule="auto"/>
              <w:ind w:left="26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数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量指标</w:t>
            </w:r>
          </w:p>
        </w:tc>
        <w:tc>
          <w:tcPr>
            <w:tcW w:w="2139" w:type="dxa"/>
            <w:tcBorders>
              <w:left w:val="single" w:color="000000" w:sz="10" w:space="0"/>
              <w:right w:val="single" w:color="000000" w:sz="10" w:space="0"/>
            </w:tcBorders>
            <w:vAlign w:val="top"/>
          </w:tcPr>
          <w:p>
            <w:pPr>
              <w:spacing w:before="190" w:line="229" w:lineRule="auto"/>
              <w:ind w:left="3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2"/>
                <w:sz w:val="19"/>
                <w:szCs w:val="19"/>
              </w:rPr>
              <w:t>造林(万亩)</w:t>
            </w:r>
          </w:p>
        </w:tc>
        <w:tc>
          <w:tcPr>
            <w:tcW w:w="1916" w:type="dxa"/>
            <w:gridSpan w:val="2"/>
            <w:tcBorders>
              <w:left w:val="single" w:color="000000" w:sz="10" w:space="0"/>
              <w:right w:val="single" w:color="000000" w:sz="10" w:space="0"/>
            </w:tcBorders>
            <w:vAlign w:val="top"/>
          </w:tcPr>
          <w:p>
            <w:pPr>
              <w:spacing w:before="190" w:line="229" w:lineRule="auto"/>
              <w:ind w:left="34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详见分配方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案</w:t>
            </w:r>
          </w:p>
        </w:tc>
        <w:tc>
          <w:tcPr>
            <w:tcW w:w="2245" w:type="dxa"/>
            <w:tcBorders>
              <w:left w:val="single" w:color="000000" w:sz="10" w:space="0"/>
              <w:right w:val="single" w:color="000000" w:sz="8" w:space="0"/>
            </w:tcBorders>
            <w:vAlign w:val="top"/>
          </w:tcPr>
          <w:p>
            <w:pPr>
              <w:spacing w:before="190" w:line="229" w:lineRule="auto"/>
              <w:ind w:left="25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全</w:t>
            </w:r>
            <w:r>
              <w:rPr>
                <w:rFonts w:hint="eastAsia" w:ascii="宋体" w:hAnsi="宋体" w:eastAsia="宋体" w:cs="宋体"/>
                <w:spacing w:val="13"/>
                <w:sz w:val="19"/>
                <w:szCs w:val="19"/>
                <w:lang w:val="en-US" w:eastAsia="zh-CN"/>
              </w:rPr>
              <w:t>市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造林面积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  <w:lang w:val="en-US" w:eastAsia="zh-CN"/>
              </w:rPr>
              <w:t>0.38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万亩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1017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10" w:space="0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2" w:type="dxa"/>
            <w:vMerge w:val="continue"/>
            <w:tcBorders>
              <w:top w:val="nil"/>
              <w:left w:val="single" w:color="000000" w:sz="10" w:space="0"/>
              <w:bottom w:val="nil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10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tcBorders>
              <w:left w:val="single" w:color="000000" w:sz="10" w:space="0"/>
              <w:right w:val="single" w:color="000000" w:sz="10" w:space="0"/>
            </w:tcBorders>
            <w:vAlign w:val="top"/>
          </w:tcPr>
          <w:p>
            <w:pPr>
              <w:spacing w:before="191" w:line="229" w:lineRule="auto"/>
              <w:ind w:left="3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1"/>
                <w:sz w:val="19"/>
                <w:szCs w:val="19"/>
              </w:rPr>
              <w:t>新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造林抚育(万亩)</w:t>
            </w:r>
          </w:p>
        </w:tc>
        <w:tc>
          <w:tcPr>
            <w:tcW w:w="1916" w:type="dxa"/>
            <w:gridSpan w:val="2"/>
            <w:tcBorders>
              <w:left w:val="single" w:color="000000" w:sz="10" w:space="0"/>
              <w:right w:val="single" w:color="000000" w:sz="10" w:space="0"/>
            </w:tcBorders>
            <w:vAlign w:val="top"/>
          </w:tcPr>
          <w:p>
            <w:pPr>
              <w:spacing w:before="191" w:line="229" w:lineRule="auto"/>
              <w:ind w:left="3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详见分配方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案</w:t>
            </w:r>
          </w:p>
        </w:tc>
        <w:tc>
          <w:tcPr>
            <w:tcW w:w="2245" w:type="dxa"/>
            <w:tcBorders>
              <w:left w:val="single" w:color="000000" w:sz="10" w:space="0"/>
              <w:right w:val="single" w:color="000000" w:sz="8" w:space="0"/>
            </w:tcBorders>
            <w:vAlign w:val="top"/>
          </w:tcPr>
          <w:p>
            <w:pPr>
              <w:spacing w:before="66" w:line="238" w:lineRule="auto"/>
              <w:ind w:left="595" w:right="181" w:hanging="392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1017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10" w:space="0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2" w:type="dxa"/>
            <w:vMerge w:val="continue"/>
            <w:tcBorders>
              <w:top w:val="nil"/>
              <w:left w:val="single" w:color="000000" w:sz="10" w:space="0"/>
              <w:bottom w:val="nil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0" w:type="dxa"/>
            <w:vMerge w:val="restart"/>
            <w:tcBorders>
              <w:left w:val="single" w:color="000000" w:sz="10" w:space="0"/>
              <w:bottom w:val="nil"/>
              <w:right w:val="single" w:color="000000" w:sz="10" w:space="0"/>
            </w:tcBorders>
            <w:vAlign w:val="top"/>
          </w:tcPr>
          <w:p>
            <w:pPr>
              <w:spacing w:line="408" w:lineRule="auto"/>
              <w:rPr>
                <w:rFonts w:ascii="Arial"/>
                <w:sz w:val="21"/>
              </w:rPr>
            </w:pPr>
          </w:p>
          <w:p>
            <w:pPr>
              <w:spacing w:before="61" w:line="230" w:lineRule="auto"/>
              <w:ind w:left="2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质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量指标</w:t>
            </w:r>
          </w:p>
        </w:tc>
        <w:tc>
          <w:tcPr>
            <w:tcW w:w="2139" w:type="dxa"/>
            <w:tcBorders>
              <w:left w:val="single" w:color="000000" w:sz="10" w:space="0"/>
              <w:right w:val="single" w:color="000000" w:sz="10" w:space="0"/>
            </w:tcBorders>
            <w:vAlign w:val="top"/>
          </w:tcPr>
          <w:p>
            <w:pPr>
              <w:spacing w:before="191" w:line="229" w:lineRule="auto"/>
              <w:ind w:left="3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0"/>
                <w:sz w:val="19"/>
                <w:szCs w:val="19"/>
              </w:rPr>
              <w:t>造</w:t>
            </w:r>
            <w:r>
              <w:rPr>
                <w:rFonts w:ascii="宋体" w:hAnsi="宋体" w:eastAsia="宋体" w:cs="宋体"/>
                <w:spacing w:val="18"/>
                <w:sz w:val="19"/>
                <w:szCs w:val="19"/>
              </w:rPr>
              <w:t>林成活率(%)</w:t>
            </w:r>
          </w:p>
        </w:tc>
        <w:tc>
          <w:tcPr>
            <w:tcW w:w="1916" w:type="dxa"/>
            <w:gridSpan w:val="2"/>
            <w:tcBorders>
              <w:left w:val="single" w:color="000000" w:sz="10" w:space="0"/>
              <w:right w:val="single" w:color="000000" w:sz="10" w:space="0"/>
            </w:tcBorders>
            <w:vAlign w:val="top"/>
          </w:tcPr>
          <w:p>
            <w:pPr>
              <w:spacing w:before="191" w:line="255" w:lineRule="exact"/>
              <w:ind w:left="7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19"/>
                <w:szCs w:val="19"/>
              </w:rPr>
              <w:t>≥8</w:t>
            </w:r>
            <w:r>
              <w:rPr>
                <w:rFonts w:ascii="宋体" w:hAnsi="宋体" w:eastAsia="宋体" w:cs="宋体"/>
                <w:position w:val="1"/>
                <w:sz w:val="19"/>
                <w:szCs w:val="19"/>
              </w:rPr>
              <w:t>5%</w:t>
            </w:r>
          </w:p>
        </w:tc>
        <w:tc>
          <w:tcPr>
            <w:tcW w:w="2245" w:type="dxa"/>
            <w:tcBorders>
              <w:left w:val="single" w:color="000000" w:sz="10" w:space="0"/>
              <w:right w:val="single" w:color="00000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1017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10" w:space="0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2" w:type="dxa"/>
            <w:vMerge w:val="continue"/>
            <w:tcBorders>
              <w:top w:val="nil"/>
              <w:left w:val="single" w:color="000000" w:sz="10" w:space="0"/>
              <w:bottom w:val="nil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10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tcBorders>
              <w:left w:val="single" w:color="000000" w:sz="10" w:space="0"/>
              <w:right w:val="single" w:color="000000" w:sz="10" w:space="0"/>
            </w:tcBorders>
            <w:vAlign w:val="top"/>
          </w:tcPr>
          <w:p>
            <w:pPr>
              <w:spacing w:before="192" w:line="229" w:lineRule="auto"/>
              <w:ind w:left="3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0"/>
                <w:sz w:val="19"/>
                <w:szCs w:val="19"/>
              </w:rPr>
              <w:t>抚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育质量合格率(%)</w:t>
            </w:r>
          </w:p>
        </w:tc>
        <w:tc>
          <w:tcPr>
            <w:tcW w:w="1916" w:type="dxa"/>
            <w:gridSpan w:val="2"/>
            <w:tcBorders>
              <w:left w:val="single" w:color="000000" w:sz="10" w:space="0"/>
              <w:right w:val="single" w:color="000000" w:sz="10" w:space="0"/>
            </w:tcBorders>
            <w:vAlign w:val="top"/>
          </w:tcPr>
          <w:p>
            <w:pPr>
              <w:spacing w:before="192" w:line="254" w:lineRule="exact"/>
              <w:ind w:left="7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19"/>
                <w:szCs w:val="19"/>
              </w:rPr>
              <w:t>≥9</w:t>
            </w:r>
            <w:r>
              <w:rPr>
                <w:rFonts w:ascii="宋体" w:hAnsi="宋体" w:eastAsia="宋体" w:cs="宋体"/>
                <w:position w:val="1"/>
                <w:sz w:val="19"/>
                <w:szCs w:val="19"/>
              </w:rPr>
              <w:t>0%</w:t>
            </w:r>
          </w:p>
        </w:tc>
        <w:tc>
          <w:tcPr>
            <w:tcW w:w="2245" w:type="dxa"/>
            <w:tcBorders>
              <w:left w:val="single" w:color="000000" w:sz="10" w:space="0"/>
              <w:right w:val="single" w:color="00000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1017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10" w:space="0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2" w:type="dxa"/>
            <w:vMerge w:val="continue"/>
            <w:tcBorders>
              <w:top w:val="nil"/>
              <w:left w:val="single" w:color="000000" w:sz="10" w:space="0"/>
              <w:bottom w:val="nil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0" w:type="dxa"/>
            <w:tcBorders>
              <w:left w:val="single" w:color="000000" w:sz="10" w:space="0"/>
              <w:right w:val="single" w:color="000000" w:sz="10" w:space="0"/>
            </w:tcBorders>
            <w:vAlign w:val="top"/>
          </w:tcPr>
          <w:p>
            <w:pPr>
              <w:spacing w:before="193" w:line="230" w:lineRule="auto"/>
              <w:ind w:left="26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时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效指标</w:t>
            </w:r>
          </w:p>
        </w:tc>
        <w:tc>
          <w:tcPr>
            <w:tcW w:w="2139" w:type="dxa"/>
            <w:tcBorders>
              <w:left w:val="single" w:color="000000" w:sz="10" w:space="0"/>
              <w:right w:val="single" w:color="000000" w:sz="10" w:space="0"/>
            </w:tcBorders>
            <w:vAlign w:val="top"/>
          </w:tcPr>
          <w:p>
            <w:pPr>
              <w:spacing w:before="193" w:line="229" w:lineRule="auto"/>
              <w:ind w:left="3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8"/>
                <w:sz w:val="19"/>
                <w:szCs w:val="19"/>
              </w:rPr>
              <w:t>任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务按时完成率(%)</w:t>
            </w:r>
          </w:p>
        </w:tc>
        <w:tc>
          <w:tcPr>
            <w:tcW w:w="1916" w:type="dxa"/>
            <w:gridSpan w:val="2"/>
            <w:tcBorders>
              <w:left w:val="single" w:color="000000" w:sz="10" w:space="0"/>
              <w:right w:val="single" w:color="000000" w:sz="10" w:space="0"/>
            </w:tcBorders>
            <w:vAlign w:val="top"/>
          </w:tcPr>
          <w:p>
            <w:pPr>
              <w:spacing w:before="193" w:line="254" w:lineRule="exact"/>
              <w:ind w:left="7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19"/>
                <w:szCs w:val="19"/>
              </w:rPr>
              <w:t>≥8</w:t>
            </w:r>
            <w:r>
              <w:rPr>
                <w:rFonts w:ascii="宋体" w:hAnsi="宋体" w:eastAsia="宋体" w:cs="宋体"/>
                <w:position w:val="1"/>
                <w:sz w:val="19"/>
                <w:szCs w:val="19"/>
              </w:rPr>
              <w:t>0%</w:t>
            </w:r>
          </w:p>
        </w:tc>
        <w:tc>
          <w:tcPr>
            <w:tcW w:w="2245" w:type="dxa"/>
            <w:tcBorders>
              <w:left w:val="single" w:color="000000" w:sz="10" w:space="0"/>
              <w:right w:val="single" w:color="00000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1017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10" w:space="0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2" w:type="dxa"/>
            <w:vMerge w:val="continue"/>
            <w:tcBorders>
              <w:top w:val="nil"/>
              <w:left w:val="single" w:color="000000" w:sz="10" w:space="0"/>
              <w:bottom w:val="nil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0" w:type="dxa"/>
            <w:vMerge w:val="restart"/>
            <w:tcBorders>
              <w:left w:val="single" w:color="000000" w:sz="10" w:space="0"/>
              <w:bottom w:val="nil"/>
              <w:right w:val="single" w:color="000000" w:sz="10" w:space="0"/>
            </w:tcBorders>
            <w:vAlign w:val="top"/>
          </w:tcPr>
          <w:p>
            <w:pPr>
              <w:spacing w:line="465" w:lineRule="auto"/>
              <w:rPr>
                <w:rFonts w:ascii="Arial"/>
                <w:sz w:val="21"/>
              </w:rPr>
            </w:pPr>
          </w:p>
          <w:p>
            <w:pPr>
              <w:spacing w:before="61" w:line="228" w:lineRule="auto"/>
              <w:ind w:left="26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成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本指标</w:t>
            </w:r>
          </w:p>
        </w:tc>
        <w:tc>
          <w:tcPr>
            <w:tcW w:w="2139" w:type="dxa"/>
            <w:tcBorders>
              <w:left w:val="single" w:color="000000" w:sz="10" w:space="0"/>
              <w:right w:val="single" w:color="000000" w:sz="10" w:space="0"/>
            </w:tcBorders>
            <w:vAlign w:val="top"/>
          </w:tcPr>
          <w:p>
            <w:pPr>
              <w:spacing w:before="71"/>
              <w:ind w:left="3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1"/>
                <w:sz w:val="19"/>
                <w:szCs w:val="19"/>
              </w:rPr>
              <w:t>造</w:t>
            </w:r>
            <w:r>
              <w:rPr>
                <w:rFonts w:ascii="宋体" w:hAnsi="宋体" w:eastAsia="宋体" w:cs="宋体"/>
                <w:spacing w:val="18"/>
                <w:sz w:val="19"/>
                <w:szCs w:val="19"/>
              </w:rPr>
              <w:t>林补助标准(元</w:t>
            </w:r>
          </w:p>
          <w:p>
            <w:pPr>
              <w:spacing w:line="229" w:lineRule="auto"/>
              <w:ind w:left="3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/亩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)</w:t>
            </w:r>
          </w:p>
        </w:tc>
        <w:tc>
          <w:tcPr>
            <w:tcW w:w="1916" w:type="dxa"/>
            <w:gridSpan w:val="2"/>
            <w:tcBorders>
              <w:left w:val="single" w:color="000000" w:sz="10" w:space="0"/>
              <w:right w:val="single" w:color="000000" w:sz="10" w:space="0"/>
            </w:tcBorders>
            <w:vAlign w:val="top"/>
          </w:tcPr>
          <w:p>
            <w:pPr>
              <w:spacing w:before="225" w:line="191" w:lineRule="auto"/>
              <w:ind w:left="79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5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40</w:t>
            </w:r>
          </w:p>
        </w:tc>
        <w:tc>
          <w:tcPr>
            <w:tcW w:w="2245" w:type="dxa"/>
            <w:tcBorders>
              <w:left w:val="single" w:color="000000" w:sz="10" w:space="0"/>
              <w:right w:val="single" w:color="00000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  <w:jc w:val="center"/>
        </w:trPr>
        <w:tc>
          <w:tcPr>
            <w:tcW w:w="1017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10" w:space="0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2" w:type="dxa"/>
            <w:vMerge w:val="continue"/>
            <w:tcBorders>
              <w:top w:val="nil"/>
              <w:left w:val="single" w:color="000000" w:sz="10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10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tcBorders>
              <w:left w:val="single" w:color="000000" w:sz="10" w:space="0"/>
              <w:right w:val="single" w:color="000000" w:sz="10" w:space="0"/>
            </w:tcBorders>
            <w:vAlign w:val="top"/>
          </w:tcPr>
          <w:p>
            <w:pPr>
              <w:spacing w:before="126" w:line="256" w:lineRule="auto"/>
              <w:ind w:left="44" w:right="240" w:hanging="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新造林抚育补助标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准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2"/>
                <w:sz w:val="19"/>
                <w:szCs w:val="19"/>
              </w:rPr>
              <w:t>(元/亩)</w:t>
            </w:r>
          </w:p>
        </w:tc>
        <w:tc>
          <w:tcPr>
            <w:tcW w:w="1916" w:type="dxa"/>
            <w:gridSpan w:val="2"/>
            <w:tcBorders>
              <w:left w:val="single" w:color="000000" w:sz="10" w:space="0"/>
              <w:right w:val="single" w:color="000000" w:sz="10" w:space="0"/>
            </w:tcBorders>
            <w:vAlign w:val="top"/>
          </w:tcPr>
          <w:p>
            <w:pPr>
              <w:spacing w:before="278" w:line="192" w:lineRule="auto"/>
              <w:ind w:left="80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00</w:t>
            </w:r>
          </w:p>
        </w:tc>
        <w:tc>
          <w:tcPr>
            <w:tcW w:w="2245" w:type="dxa"/>
            <w:tcBorders>
              <w:left w:val="single" w:color="000000" w:sz="10" w:space="0"/>
              <w:right w:val="single" w:color="00000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6" w:hRule="atLeast"/>
          <w:jc w:val="center"/>
        </w:trPr>
        <w:tc>
          <w:tcPr>
            <w:tcW w:w="1017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10" w:space="0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2" w:type="dxa"/>
            <w:tcBorders>
              <w:left w:val="single" w:color="000000" w:sz="10" w:space="0"/>
              <w:right w:val="single" w:color="000000" w:sz="10" w:space="0"/>
            </w:tcBorders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before="61" w:line="230" w:lineRule="auto"/>
              <w:ind w:left="18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效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益指标</w:t>
            </w:r>
          </w:p>
        </w:tc>
        <w:tc>
          <w:tcPr>
            <w:tcW w:w="1350" w:type="dxa"/>
            <w:tcBorders>
              <w:left w:val="single" w:color="000000" w:sz="10" w:space="0"/>
              <w:right w:val="single" w:color="000000" w:sz="10" w:space="0"/>
            </w:tcBorders>
            <w:vAlign w:val="top"/>
          </w:tcPr>
          <w:p>
            <w:pPr>
              <w:spacing w:before="222" w:line="256" w:lineRule="auto"/>
              <w:ind w:left="461" w:right="146" w:hanging="30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可持续影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响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指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标</w:t>
            </w:r>
          </w:p>
        </w:tc>
        <w:tc>
          <w:tcPr>
            <w:tcW w:w="2139" w:type="dxa"/>
            <w:tcBorders>
              <w:left w:val="single" w:color="000000" w:sz="10" w:space="0"/>
              <w:right w:val="single" w:color="000000" w:sz="10" w:space="0"/>
            </w:tcBorders>
            <w:vAlign w:val="top"/>
          </w:tcPr>
          <w:p>
            <w:pPr>
              <w:spacing w:before="99" w:line="246" w:lineRule="auto"/>
              <w:ind w:left="37" w:right="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推进林业发展的可持续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影响(长期/短期/3-5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年</w:t>
            </w:r>
            <w:r>
              <w:rPr>
                <w:rFonts w:ascii="宋体" w:hAnsi="宋体" w:eastAsia="宋体" w:cs="宋体"/>
                <w:sz w:val="19"/>
                <w:szCs w:val="19"/>
              </w:rPr>
              <w:t>)</w:t>
            </w:r>
          </w:p>
        </w:tc>
        <w:tc>
          <w:tcPr>
            <w:tcW w:w="1916" w:type="dxa"/>
            <w:gridSpan w:val="2"/>
            <w:tcBorders>
              <w:left w:val="single" w:color="000000" w:sz="10" w:space="0"/>
              <w:right w:val="single" w:color="000000" w:sz="10" w:space="0"/>
            </w:tcBorders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before="62" w:line="233" w:lineRule="auto"/>
              <w:ind w:left="84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是</w:t>
            </w:r>
          </w:p>
        </w:tc>
        <w:tc>
          <w:tcPr>
            <w:tcW w:w="2245" w:type="dxa"/>
            <w:tcBorders>
              <w:left w:val="single" w:color="000000" w:sz="10" w:space="0"/>
              <w:right w:val="single" w:color="00000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atLeast"/>
          <w:jc w:val="center"/>
        </w:trPr>
        <w:tc>
          <w:tcPr>
            <w:tcW w:w="1017" w:type="dxa"/>
            <w:vMerge w:val="continue"/>
            <w:tcBorders>
              <w:top w:val="nil"/>
              <w:left w:val="single" w:color="000000" w:sz="8" w:space="0"/>
              <w:right w:val="single" w:color="000000" w:sz="10" w:space="0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2" w:type="dxa"/>
            <w:tcBorders>
              <w:left w:val="single" w:color="000000" w:sz="10" w:space="0"/>
              <w:right w:val="single" w:color="000000" w:sz="10" w:space="0"/>
            </w:tcBorders>
            <w:vAlign w:val="top"/>
          </w:tcPr>
          <w:p>
            <w:pPr>
              <w:spacing w:before="155"/>
              <w:ind w:left="27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满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意度</w:t>
            </w:r>
          </w:p>
          <w:p>
            <w:pPr>
              <w:spacing w:line="229" w:lineRule="auto"/>
              <w:ind w:left="38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指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标</w:t>
            </w:r>
          </w:p>
        </w:tc>
        <w:tc>
          <w:tcPr>
            <w:tcW w:w="1350" w:type="dxa"/>
            <w:tcBorders>
              <w:left w:val="single" w:color="000000" w:sz="10" w:space="0"/>
              <w:right w:val="single" w:color="000000" w:sz="10" w:space="0"/>
            </w:tcBorders>
            <w:vAlign w:val="top"/>
          </w:tcPr>
          <w:p>
            <w:pPr>
              <w:spacing w:before="154" w:line="256" w:lineRule="auto"/>
              <w:ind w:left="159" w:right="146" w:firstLine="10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服务对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象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满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意度指标</w:t>
            </w:r>
          </w:p>
        </w:tc>
        <w:tc>
          <w:tcPr>
            <w:tcW w:w="2139" w:type="dxa"/>
            <w:tcBorders>
              <w:left w:val="single" w:color="000000" w:sz="10" w:space="0"/>
              <w:right w:val="single" w:color="000000" w:sz="10" w:space="0"/>
            </w:tcBorders>
            <w:vAlign w:val="top"/>
          </w:tcPr>
          <w:p>
            <w:pPr>
              <w:spacing w:before="277" w:line="229" w:lineRule="auto"/>
              <w:ind w:left="3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8"/>
                <w:sz w:val="19"/>
                <w:szCs w:val="19"/>
              </w:rPr>
              <w:t>周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边群众满意度(%)</w:t>
            </w:r>
          </w:p>
        </w:tc>
        <w:tc>
          <w:tcPr>
            <w:tcW w:w="1916" w:type="dxa"/>
            <w:gridSpan w:val="2"/>
            <w:tcBorders>
              <w:left w:val="single" w:color="000000" w:sz="10" w:space="0"/>
              <w:right w:val="single" w:color="000000" w:sz="10" w:space="0"/>
            </w:tcBorders>
            <w:vAlign w:val="top"/>
          </w:tcPr>
          <w:p>
            <w:pPr>
              <w:spacing w:before="277" w:line="254" w:lineRule="exact"/>
              <w:ind w:left="7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19"/>
                <w:szCs w:val="19"/>
              </w:rPr>
              <w:t>≥9</w:t>
            </w:r>
            <w:r>
              <w:rPr>
                <w:rFonts w:ascii="宋体" w:hAnsi="宋体" w:eastAsia="宋体" w:cs="宋体"/>
                <w:position w:val="1"/>
                <w:sz w:val="19"/>
                <w:szCs w:val="19"/>
              </w:rPr>
              <w:t>0%</w:t>
            </w:r>
          </w:p>
        </w:tc>
        <w:tc>
          <w:tcPr>
            <w:tcW w:w="2245" w:type="dxa"/>
            <w:tcBorders>
              <w:left w:val="single" w:color="000000" w:sz="10" w:space="0"/>
              <w:right w:val="single" w:color="00000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  <w:bookmarkStart w:id="0" w:name="_GoBack"/>
      <w:bookmarkEnd w:id="0"/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tbl>
      <w:tblPr>
        <w:tblStyle w:val="7"/>
        <w:tblW w:w="987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3"/>
        <w:gridCol w:w="1194"/>
        <w:gridCol w:w="1367"/>
        <w:gridCol w:w="2624"/>
        <w:gridCol w:w="1429"/>
        <w:gridCol w:w="497"/>
        <w:gridCol w:w="156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2397" w:type="dxa"/>
            <w:gridSpan w:val="2"/>
            <w:tcBorders>
              <w:left w:val="single" w:color="000000" w:sz="8" w:space="0"/>
              <w:right w:val="single" w:color="000000" w:sz="10" w:space="0"/>
            </w:tcBorders>
            <w:vAlign w:val="top"/>
          </w:tcPr>
          <w:p>
            <w:pPr>
              <w:spacing w:before="104" w:line="231" w:lineRule="auto"/>
              <w:ind w:left="756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9"/>
                <w:sz w:val="19"/>
                <w:szCs w:val="19"/>
              </w:rPr>
              <w:t>项</w:t>
            </w:r>
            <w:r>
              <w:rPr>
                <w:rFonts w:ascii="黑体" w:hAnsi="黑体" w:eastAsia="黑体" w:cs="黑体"/>
                <w:spacing w:val="8"/>
                <w:sz w:val="19"/>
                <w:szCs w:val="19"/>
              </w:rPr>
              <w:t>目名称</w:t>
            </w:r>
          </w:p>
        </w:tc>
        <w:tc>
          <w:tcPr>
            <w:tcW w:w="7482" w:type="dxa"/>
            <w:gridSpan w:val="5"/>
            <w:tcBorders>
              <w:left w:val="single" w:color="000000" w:sz="10" w:space="0"/>
              <w:right w:val="single" w:color="000000" w:sz="8" w:space="0"/>
            </w:tcBorders>
            <w:vAlign w:val="top"/>
          </w:tcPr>
          <w:p>
            <w:pPr>
              <w:spacing w:before="105" w:line="229" w:lineRule="auto"/>
              <w:ind w:left="26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非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国有林生态保护补偿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  <w:jc w:val="center"/>
        </w:trPr>
        <w:tc>
          <w:tcPr>
            <w:tcW w:w="2397" w:type="dxa"/>
            <w:gridSpan w:val="2"/>
            <w:tcBorders>
              <w:left w:val="single" w:color="000000" w:sz="8" w:space="0"/>
              <w:right w:val="single" w:color="000000" w:sz="10" w:space="0"/>
            </w:tcBorders>
            <w:vAlign w:val="top"/>
          </w:tcPr>
          <w:p>
            <w:pPr>
              <w:spacing w:before="95" w:line="230" w:lineRule="auto"/>
              <w:ind w:left="756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9"/>
                <w:sz w:val="19"/>
                <w:szCs w:val="19"/>
              </w:rPr>
              <w:t>项</w:t>
            </w:r>
            <w:r>
              <w:rPr>
                <w:rFonts w:ascii="黑体" w:hAnsi="黑体" w:eastAsia="黑体" w:cs="黑体"/>
                <w:spacing w:val="8"/>
                <w:sz w:val="19"/>
                <w:szCs w:val="19"/>
              </w:rPr>
              <w:t>目类型</w:t>
            </w:r>
          </w:p>
        </w:tc>
        <w:tc>
          <w:tcPr>
            <w:tcW w:w="7482" w:type="dxa"/>
            <w:gridSpan w:val="5"/>
            <w:tcBorders>
              <w:left w:val="single" w:color="000000" w:sz="10" w:space="0"/>
              <w:right w:val="single" w:color="000000" w:sz="8" w:space="0"/>
            </w:tcBorders>
            <w:vAlign w:val="top"/>
          </w:tcPr>
          <w:p>
            <w:pPr>
              <w:spacing w:before="95" w:line="229" w:lineRule="auto"/>
              <w:ind w:left="28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林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业改革发展资金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  <w:jc w:val="center"/>
        </w:trPr>
        <w:tc>
          <w:tcPr>
            <w:tcW w:w="2397" w:type="dxa"/>
            <w:gridSpan w:val="2"/>
            <w:tcBorders>
              <w:left w:val="single" w:color="000000" w:sz="8" w:space="0"/>
              <w:right w:val="single" w:color="000000" w:sz="10" w:space="0"/>
            </w:tcBorders>
            <w:vAlign w:val="top"/>
          </w:tcPr>
          <w:p>
            <w:pPr>
              <w:spacing w:before="95" w:line="230" w:lineRule="auto"/>
              <w:ind w:left="756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9"/>
                <w:sz w:val="19"/>
                <w:szCs w:val="19"/>
              </w:rPr>
              <w:t>项</w:t>
            </w:r>
            <w:r>
              <w:rPr>
                <w:rFonts w:ascii="黑体" w:hAnsi="黑体" w:eastAsia="黑体" w:cs="黑体"/>
                <w:spacing w:val="8"/>
                <w:sz w:val="19"/>
                <w:szCs w:val="19"/>
              </w:rPr>
              <w:t>目等级</w:t>
            </w:r>
          </w:p>
        </w:tc>
        <w:tc>
          <w:tcPr>
            <w:tcW w:w="7482" w:type="dxa"/>
            <w:gridSpan w:val="5"/>
            <w:tcBorders>
              <w:left w:val="single" w:color="000000" w:sz="10" w:space="0"/>
              <w:right w:val="single" w:color="000000" w:sz="8" w:space="0"/>
            </w:tcBorders>
            <w:vAlign w:val="top"/>
          </w:tcPr>
          <w:p>
            <w:pPr>
              <w:spacing w:before="95" w:line="230" w:lineRule="auto"/>
              <w:ind w:left="32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二级项目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  <w:jc w:val="center"/>
        </w:trPr>
        <w:tc>
          <w:tcPr>
            <w:tcW w:w="2397" w:type="dxa"/>
            <w:gridSpan w:val="2"/>
            <w:tcBorders>
              <w:left w:val="single" w:color="000000" w:sz="8" w:space="0"/>
              <w:right w:val="single" w:color="000000" w:sz="10" w:space="0"/>
            </w:tcBorders>
            <w:vAlign w:val="top"/>
          </w:tcPr>
          <w:p>
            <w:pPr>
              <w:spacing w:before="95" w:line="232" w:lineRule="auto"/>
              <w:ind w:left="759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9"/>
                <w:sz w:val="19"/>
                <w:szCs w:val="19"/>
              </w:rPr>
              <w:t>主</w:t>
            </w: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管部门</w:t>
            </w:r>
          </w:p>
        </w:tc>
        <w:tc>
          <w:tcPr>
            <w:tcW w:w="3991" w:type="dxa"/>
            <w:gridSpan w:val="2"/>
            <w:tcBorders>
              <w:left w:val="single" w:color="000000" w:sz="10" w:space="0"/>
              <w:right w:val="single" w:color="000000" w:sz="10" w:space="0"/>
            </w:tcBorders>
            <w:vAlign w:val="top"/>
          </w:tcPr>
          <w:p>
            <w:pPr>
              <w:spacing w:before="95" w:line="229" w:lineRule="auto"/>
              <w:ind w:left="13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10"/>
                <w:sz w:val="19"/>
                <w:szCs w:val="19"/>
                <w:lang w:val="en-US" w:eastAsia="zh-CN"/>
              </w:rPr>
              <w:t>汕尾市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林业局</w:t>
            </w:r>
          </w:p>
        </w:tc>
        <w:tc>
          <w:tcPr>
            <w:tcW w:w="1429" w:type="dxa"/>
            <w:tcBorders>
              <w:left w:val="single" w:color="000000" w:sz="10" w:space="0"/>
              <w:right w:val="single" w:color="000000" w:sz="10" w:space="0"/>
            </w:tcBorders>
            <w:vAlign w:val="top"/>
          </w:tcPr>
          <w:p>
            <w:pPr>
              <w:spacing w:before="96" w:line="231" w:lineRule="auto"/>
              <w:ind w:left="296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10"/>
                <w:sz w:val="19"/>
                <w:szCs w:val="19"/>
              </w:rPr>
              <w:t>用</w:t>
            </w:r>
            <w:r>
              <w:rPr>
                <w:rFonts w:ascii="黑体" w:hAnsi="黑体" w:eastAsia="黑体" w:cs="黑体"/>
                <w:spacing w:val="8"/>
                <w:sz w:val="19"/>
                <w:szCs w:val="19"/>
              </w:rPr>
              <w:t>款单位</w:t>
            </w:r>
          </w:p>
        </w:tc>
        <w:tc>
          <w:tcPr>
            <w:tcW w:w="2062" w:type="dxa"/>
            <w:gridSpan w:val="2"/>
            <w:tcBorders>
              <w:left w:val="single" w:color="000000" w:sz="10" w:space="0"/>
              <w:right w:val="single" w:color="000000" w:sz="8" w:space="0"/>
            </w:tcBorders>
            <w:vAlign w:val="top"/>
          </w:tcPr>
          <w:p>
            <w:pPr>
              <w:spacing w:before="95" w:line="229" w:lineRule="auto"/>
              <w:ind w:left="40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详见分配方案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  <w:jc w:val="center"/>
        </w:trPr>
        <w:tc>
          <w:tcPr>
            <w:tcW w:w="2397" w:type="dxa"/>
            <w:gridSpan w:val="2"/>
            <w:tcBorders>
              <w:left w:val="single" w:color="000000" w:sz="8" w:space="0"/>
              <w:right w:val="single" w:color="000000" w:sz="10" w:space="0"/>
            </w:tcBorders>
            <w:vAlign w:val="top"/>
          </w:tcPr>
          <w:p>
            <w:pPr>
              <w:spacing w:before="95" w:line="231" w:lineRule="auto"/>
              <w:ind w:left="758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实施期</w:t>
            </w:r>
            <w:r>
              <w:rPr>
                <w:rFonts w:ascii="黑体" w:hAnsi="黑体" w:eastAsia="黑体" w:cs="黑体"/>
                <w:spacing w:val="6"/>
                <w:sz w:val="19"/>
                <w:szCs w:val="19"/>
              </w:rPr>
              <w:t>限</w:t>
            </w:r>
          </w:p>
        </w:tc>
        <w:tc>
          <w:tcPr>
            <w:tcW w:w="1367" w:type="dxa"/>
            <w:tcBorders>
              <w:left w:val="single" w:color="000000" w:sz="10" w:space="0"/>
              <w:right w:val="single" w:color="000000" w:sz="10" w:space="0"/>
            </w:tcBorders>
            <w:vAlign w:val="top"/>
          </w:tcPr>
          <w:p>
            <w:pPr>
              <w:spacing w:before="95" w:line="231" w:lineRule="auto"/>
              <w:ind w:left="253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10"/>
                <w:sz w:val="19"/>
                <w:szCs w:val="19"/>
              </w:rPr>
              <w:t>起</w:t>
            </w:r>
            <w:r>
              <w:rPr>
                <w:rFonts w:ascii="黑体" w:hAnsi="黑体" w:eastAsia="黑体" w:cs="黑体"/>
                <w:spacing w:val="8"/>
                <w:sz w:val="19"/>
                <w:szCs w:val="19"/>
              </w:rPr>
              <w:t>始年度</w:t>
            </w:r>
          </w:p>
        </w:tc>
        <w:tc>
          <w:tcPr>
            <w:tcW w:w="2624" w:type="dxa"/>
            <w:tcBorders>
              <w:left w:val="single" w:color="000000" w:sz="10" w:space="0"/>
              <w:right w:val="single" w:color="000000" w:sz="10" w:space="0"/>
            </w:tcBorders>
            <w:vAlign w:val="top"/>
          </w:tcPr>
          <w:p>
            <w:pPr>
              <w:spacing w:before="96" w:line="229" w:lineRule="auto"/>
              <w:ind w:left="96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023年</w:t>
            </w:r>
          </w:p>
        </w:tc>
        <w:tc>
          <w:tcPr>
            <w:tcW w:w="1429" w:type="dxa"/>
            <w:tcBorders>
              <w:left w:val="single" w:color="000000" w:sz="10" w:space="0"/>
              <w:right w:val="single" w:color="000000" w:sz="10" w:space="0"/>
            </w:tcBorders>
            <w:vAlign w:val="top"/>
          </w:tcPr>
          <w:p>
            <w:pPr>
              <w:spacing w:before="95" w:line="231" w:lineRule="auto"/>
              <w:ind w:left="292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11"/>
                <w:sz w:val="19"/>
                <w:szCs w:val="19"/>
              </w:rPr>
              <w:t>终</w:t>
            </w:r>
            <w:r>
              <w:rPr>
                <w:rFonts w:ascii="黑体" w:hAnsi="黑体" w:eastAsia="黑体" w:cs="黑体"/>
                <w:spacing w:val="9"/>
                <w:sz w:val="19"/>
                <w:szCs w:val="19"/>
              </w:rPr>
              <w:t>止年度</w:t>
            </w:r>
          </w:p>
        </w:tc>
        <w:tc>
          <w:tcPr>
            <w:tcW w:w="2062" w:type="dxa"/>
            <w:gridSpan w:val="2"/>
            <w:tcBorders>
              <w:left w:val="single" w:color="000000" w:sz="10" w:space="0"/>
              <w:right w:val="single" w:color="000000" w:sz="8" w:space="0"/>
            </w:tcBorders>
            <w:vAlign w:val="top"/>
          </w:tcPr>
          <w:p>
            <w:pPr>
              <w:spacing w:before="96" w:line="229" w:lineRule="auto"/>
              <w:ind w:left="70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2023年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  <w:jc w:val="center"/>
        </w:trPr>
        <w:tc>
          <w:tcPr>
            <w:tcW w:w="2397" w:type="dxa"/>
            <w:gridSpan w:val="2"/>
            <w:tcBorders>
              <w:left w:val="single" w:color="000000" w:sz="8" w:space="0"/>
              <w:right w:val="single" w:color="000000" w:sz="10" w:space="0"/>
            </w:tcBorders>
            <w:vAlign w:val="top"/>
          </w:tcPr>
          <w:p>
            <w:pPr>
              <w:spacing w:before="95" w:line="231" w:lineRule="auto"/>
              <w:ind w:left="353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23"/>
                <w:sz w:val="19"/>
                <w:szCs w:val="19"/>
              </w:rPr>
              <w:t>预</w:t>
            </w:r>
            <w:r>
              <w:rPr>
                <w:rFonts w:ascii="黑体" w:hAnsi="黑体" w:eastAsia="黑体" w:cs="黑体"/>
                <w:spacing w:val="20"/>
                <w:sz w:val="19"/>
                <w:szCs w:val="19"/>
              </w:rPr>
              <w:t>算金额(万元)</w:t>
            </w:r>
          </w:p>
        </w:tc>
        <w:tc>
          <w:tcPr>
            <w:tcW w:w="1367" w:type="dxa"/>
            <w:tcBorders>
              <w:left w:val="single" w:color="000000" w:sz="10" w:space="0"/>
              <w:right w:val="single" w:color="000000" w:sz="10" w:space="0"/>
            </w:tcBorders>
            <w:vAlign w:val="top"/>
          </w:tcPr>
          <w:p>
            <w:pPr>
              <w:spacing w:before="95" w:line="231" w:lineRule="auto"/>
              <w:ind w:left="156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9"/>
                <w:sz w:val="19"/>
                <w:szCs w:val="19"/>
              </w:rPr>
              <w:t>立项总金</w:t>
            </w:r>
            <w:r>
              <w:rPr>
                <w:rFonts w:ascii="黑体" w:hAnsi="黑体" w:eastAsia="黑体" w:cs="黑体"/>
                <w:spacing w:val="8"/>
                <w:sz w:val="19"/>
                <w:szCs w:val="19"/>
              </w:rPr>
              <w:t>额</w:t>
            </w:r>
          </w:p>
        </w:tc>
        <w:tc>
          <w:tcPr>
            <w:tcW w:w="2624" w:type="dxa"/>
            <w:tcBorders>
              <w:left w:val="single" w:color="000000" w:sz="10" w:space="0"/>
              <w:right w:val="single" w:color="000000" w:sz="10" w:space="0"/>
            </w:tcBorders>
            <w:vAlign w:val="top"/>
          </w:tcPr>
          <w:p>
            <w:pPr>
              <w:spacing w:before="126" w:line="192" w:lineRule="auto"/>
              <w:ind w:left="1017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  <w:lang w:val="en-US" w:eastAsia="zh-CN"/>
              </w:rPr>
              <w:t>149.28</w:t>
            </w:r>
          </w:p>
        </w:tc>
        <w:tc>
          <w:tcPr>
            <w:tcW w:w="1429" w:type="dxa"/>
            <w:tcBorders>
              <w:left w:val="single" w:color="000000" w:sz="10" w:space="0"/>
              <w:right w:val="single" w:color="000000" w:sz="10" w:space="0"/>
            </w:tcBorders>
            <w:vAlign w:val="top"/>
          </w:tcPr>
          <w:p>
            <w:pPr>
              <w:spacing w:before="95" w:line="231" w:lineRule="auto"/>
              <w:ind w:left="205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当年度金</w:t>
            </w:r>
            <w:r>
              <w:rPr>
                <w:rFonts w:ascii="黑体" w:hAnsi="黑体" w:eastAsia="黑体" w:cs="黑体"/>
                <w:spacing w:val="6"/>
                <w:sz w:val="19"/>
                <w:szCs w:val="19"/>
              </w:rPr>
              <w:t>额</w:t>
            </w:r>
          </w:p>
        </w:tc>
        <w:tc>
          <w:tcPr>
            <w:tcW w:w="2062" w:type="dxa"/>
            <w:gridSpan w:val="2"/>
            <w:tcBorders>
              <w:left w:val="single" w:color="000000" w:sz="10" w:space="0"/>
              <w:right w:val="single" w:color="000000" w:sz="8" w:space="0"/>
            </w:tcBorders>
            <w:vAlign w:val="top"/>
          </w:tcPr>
          <w:p>
            <w:pPr>
              <w:spacing w:before="126" w:line="192" w:lineRule="auto"/>
              <w:ind w:left="749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  <w:lang w:val="en-US" w:eastAsia="zh-CN"/>
              </w:rPr>
              <w:t>149.28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7" w:hRule="atLeast"/>
          <w:jc w:val="center"/>
        </w:trPr>
        <w:tc>
          <w:tcPr>
            <w:tcW w:w="2397" w:type="dxa"/>
            <w:gridSpan w:val="2"/>
            <w:tcBorders>
              <w:left w:val="single" w:color="000000" w:sz="8" w:space="0"/>
              <w:right w:val="single" w:color="000000" w:sz="10" w:space="0"/>
            </w:tcBorders>
            <w:vAlign w:val="top"/>
          </w:tcPr>
          <w:p>
            <w:pPr>
              <w:spacing w:line="407" w:lineRule="auto"/>
              <w:rPr>
                <w:rFonts w:ascii="Arial"/>
                <w:sz w:val="21"/>
              </w:rPr>
            </w:pPr>
          </w:p>
          <w:p>
            <w:pPr>
              <w:spacing w:before="62" w:line="230" w:lineRule="auto"/>
              <w:ind w:left="752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9"/>
                <w:sz w:val="19"/>
                <w:szCs w:val="19"/>
              </w:rPr>
              <w:t>项</w:t>
            </w:r>
            <w:r>
              <w:rPr>
                <w:rFonts w:ascii="黑体" w:hAnsi="黑体" w:eastAsia="黑体" w:cs="黑体"/>
                <w:spacing w:val="8"/>
                <w:sz w:val="19"/>
                <w:szCs w:val="19"/>
              </w:rPr>
              <w:t>目概述</w:t>
            </w:r>
          </w:p>
        </w:tc>
        <w:tc>
          <w:tcPr>
            <w:tcW w:w="7482" w:type="dxa"/>
            <w:gridSpan w:val="5"/>
            <w:tcBorders>
              <w:left w:val="single" w:color="000000" w:sz="10" w:space="0"/>
              <w:right w:val="single" w:color="000000" w:sz="8" w:space="0"/>
            </w:tcBorders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before="62" w:line="256" w:lineRule="auto"/>
              <w:ind w:left="36" w:right="188" w:hanging="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做好</w:t>
            </w:r>
            <w:r>
              <w:rPr>
                <w:rFonts w:hint="eastAsia" w:ascii="宋体" w:hAnsi="宋体" w:eastAsia="宋体" w:cs="宋体"/>
                <w:spacing w:val="9"/>
                <w:sz w:val="19"/>
                <w:szCs w:val="19"/>
                <w:lang w:val="en-US" w:eastAsia="zh-CN"/>
              </w:rPr>
              <w:t>市城区、红海湾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非国有国家级公益林建设管理和保护工作，有效保障和维护公益林所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有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者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、管护者权益，按时足额发放公益林效益补偿。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  <w:jc w:val="center"/>
        </w:trPr>
        <w:tc>
          <w:tcPr>
            <w:tcW w:w="2397" w:type="dxa"/>
            <w:gridSpan w:val="2"/>
            <w:vMerge w:val="restart"/>
            <w:tcBorders>
              <w:left w:val="single" w:color="000000" w:sz="8" w:space="0"/>
              <w:bottom w:val="nil"/>
              <w:right w:val="single" w:color="000000" w:sz="10" w:space="0"/>
            </w:tcBorders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</w:p>
          <w:p>
            <w:pPr>
              <w:spacing w:line="348" w:lineRule="auto"/>
              <w:rPr>
                <w:rFonts w:ascii="Arial"/>
                <w:sz w:val="21"/>
              </w:rPr>
            </w:pPr>
          </w:p>
          <w:p>
            <w:pPr>
              <w:spacing w:before="62" w:line="230" w:lineRule="auto"/>
              <w:ind w:left="555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11"/>
                <w:sz w:val="19"/>
                <w:szCs w:val="19"/>
              </w:rPr>
              <w:t>总</w:t>
            </w:r>
            <w:r>
              <w:rPr>
                <w:rFonts w:ascii="黑体" w:hAnsi="黑体" w:eastAsia="黑体" w:cs="黑体"/>
                <w:spacing w:val="9"/>
                <w:sz w:val="19"/>
                <w:szCs w:val="19"/>
              </w:rPr>
              <w:t>体绩效目标</w:t>
            </w:r>
          </w:p>
        </w:tc>
        <w:tc>
          <w:tcPr>
            <w:tcW w:w="7482" w:type="dxa"/>
            <w:gridSpan w:val="5"/>
            <w:tcBorders>
              <w:left w:val="single" w:color="000000" w:sz="10" w:space="0"/>
              <w:right w:val="single" w:color="000000" w:sz="8" w:space="0"/>
            </w:tcBorders>
            <w:vAlign w:val="top"/>
          </w:tcPr>
          <w:p>
            <w:pPr>
              <w:spacing w:before="97" w:line="231" w:lineRule="auto"/>
              <w:ind w:left="3201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9"/>
                <w:sz w:val="19"/>
                <w:szCs w:val="19"/>
              </w:rPr>
              <w:t>年度目标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3" w:hRule="atLeast"/>
          <w:jc w:val="center"/>
        </w:trPr>
        <w:tc>
          <w:tcPr>
            <w:tcW w:w="2397" w:type="dxa"/>
            <w:gridSpan w:val="2"/>
            <w:vMerge w:val="continue"/>
            <w:tcBorders>
              <w:top w:val="nil"/>
              <w:left w:val="single" w:color="000000" w:sz="8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82" w:type="dxa"/>
            <w:gridSpan w:val="5"/>
            <w:tcBorders>
              <w:left w:val="single" w:color="000000" w:sz="10" w:space="0"/>
              <w:right w:val="single" w:color="000000" w:sz="8" w:space="0"/>
            </w:tcBorders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62" w:line="229" w:lineRule="auto"/>
              <w:ind w:left="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按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照资金使用范围，对全</w:t>
            </w: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  <w:lang w:val="en-US" w:eastAsia="zh-CN"/>
              </w:rPr>
              <w:t>市9.33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万亩</w:t>
            </w: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9"/>
                <w:sz w:val="19"/>
                <w:szCs w:val="19"/>
                <w:lang w:val="en-US" w:eastAsia="zh-CN"/>
              </w:rPr>
              <w:t>市城区5.80万亩，红海湾3.53万亩）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非国有国家级公益林进行生态保护补偿，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有效保障和维护公益林所有者、管护者权益， 切实加强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全</w:t>
            </w: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  <w:lang w:val="en-US" w:eastAsia="zh-CN"/>
              </w:rPr>
              <w:t>市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国家级公益林保护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管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理。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  <w:jc w:val="center"/>
        </w:trPr>
        <w:tc>
          <w:tcPr>
            <w:tcW w:w="1203" w:type="dxa"/>
            <w:vMerge w:val="restart"/>
            <w:tcBorders>
              <w:left w:val="single" w:color="000000" w:sz="8" w:space="0"/>
              <w:bottom w:val="nil"/>
              <w:right w:val="single" w:color="000000" w:sz="10" w:space="0"/>
            </w:tcBorders>
            <w:textDirection w:val="tbRlV"/>
            <w:vAlign w:val="top"/>
          </w:tcPr>
          <w:p>
            <w:pPr>
              <w:spacing w:line="389" w:lineRule="auto"/>
              <w:rPr>
                <w:rFonts w:ascii="Arial"/>
                <w:sz w:val="21"/>
              </w:rPr>
            </w:pPr>
          </w:p>
          <w:p>
            <w:pPr>
              <w:spacing w:before="64" w:line="216" w:lineRule="auto"/>
              <w:ind w:left="1493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10"/>
                <w:sz w:val="19"/>
                <w:szCs w:val="19"/>
              </w:rPr>
              <w:t>绩</w:t>
            </w:r>
            <w:r>
              <w:rPr>
                <w:rFonts w:ascii="黑体" w:hAnsi="黑体" w:eastAsia="黑体" w:cs="黑体"/>
                <w:spacing w:val="5"/>
                <w:sz w:val="19"/>
                <w:szCs w:val="19"/>
              </w:rPr>
              <w:t xml:space="preserve">   效   指   标</w:t>
            </w:r>
          </w:p>
        </w:tc>
        <w:tc>
          <w:tcPr>
            <w:tcW w:w="1194" w:type="dxa"/>
            <w:tcBorders>
              <w:left w:val="single" w:color="000000" w:sz="10" w:space="0"/>
              <w:right w:val="single" w:color="000000" w:sz="10" w:space="0"/>
            </w:tcBorders>
            <w:vAlign w:val="top"/>
          </w:tcPr>
          <w:p>
            <w:pPr>
              <w:spacing w:before="173" w:line="230" w:lineRule="auto"/>
              <w:ind w:left="173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9"/>
                <w:sz w:val="19"/>
                <w:szCs w:val="19"/>
              </w:rPr>
              <w:t>一</w:t>
            </w: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级指标</w:t>
            </w:r>
          </w:p>
        </w:tc>
        <w:tc>
          <w:tcPr>
            <w:tcW w:w="1367" w:type="dxa"/>
            <w:tcBorders>
              <w:left w:val="single" w:color="000000" w:sz="10" w:space="0"/>
              <w:right w:val="single" w:color="000000" w:sz="10" w:space="0"/>
            </w:tcBorders>
            <w:vAlign w:val="top"/>
          </w:tcPr>
          <w:p>
            <w:pPr>
              <w:spacing w:before="173" w:line="230" w:lineRule="auto"/>
              <w:ind w:left="257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9"/>
                <w:sz w:val="19"/>
                <w:szCs w:val="19"/>
              </w:rPr>
              <w:t>二</w:t>
            </w: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级指标</w:t>
            </w:r>
          </w:p>
        </w:tc>
        <w:tc>
          <w:tcPr>
            <w:tcW w:w="2624" w:type="dxa"/>
            <w:tcBorders>
              <w:left w:val="single" w:color="000000" w:sz="10" w:space="0"/>
              <w:right w:val="single" w:color="000000" w:sz="10" w:space="0"/>
            </w:tcBorders>
            <w:vAlign w:val="top"/>
          </w:tcPr>
          <w:p>
            <w:pPr>
              <w:spacing w:before="173" w:line="230" w:lineRule="auto"/>
              <w:ind w:left="867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8"/>
                <w:sz w:val="19"/>
                <w:szCs w:val="19"/>
              </w:rPr>
              <w:t>三级指</w:t>
            </w: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标</w:t>
            </w:r>
          </w:p>
        </w:tc>
        <w:tc>
          <w:tcPr>
            <w:tcW w:w="1926" w:type="dxa"/>
            <w:gridSpan w:val="2"/>
            <w:tcBorders>
              <w:left w:val="single" w:color="000000" w:sz="10" w:space="0"/>
              <w:right w:val="single" w:color="000000" w:sz="10" w:space="0"/>
            </w:tcBorders>
            <w:vAlign w:val="top"/>
          </w:tcPr>
          <w:p>
            <w:pPr>
              <w:spacing w:before="172" w:line="231" w:lineRule="auto"/>
              <w:ind w:left="236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13"/>
                <w:sz w:val="19"/>
                <w:szCs w:val="19"/>
              </w:rPr>
              <w:t>实</w:t>
            </w:r>
            <w:r>
              <w:rPr>
                <w:rFonts w:ascii="黑体" w:hAnsi="黑体" w:eastAsia="黑体" w:cs="黑体"/>
                <w:spacing w:val="9"/>
                <w:sz w:val="19"/>
                <w:szCs w:val="19"/>
              </w:rPr>
              <w:t>施周期指标值</w:t>
            </w:r>
          </w:p>
        </w:tc>
        <w:tc>
          <w:tcPr>
            <w:tcW w:w="1565" w:type="dxa"/>
            <w:tcBorders>
              <w:left w:val="single" w:color="000000" w:sz="10" w:space="0"/>
              <w:right w:val="single" w:color="000000" w:sz="8" w:space="0"/>
            </w:tcBorders>
            <w:vAlign w:val="top"/>
          </w:tcPr>
          <w:p>
            <w:pPr>
              <w:spacing w:before="172" w:line="231" w:lineRule="auto"/>
              <w:ind w:left="560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5"/>
                <w:sz w:val="19"/>
                <w:szCs w:val="19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1" w:hRule="atLeast"/>
          <w:jc w:val="center"/>
        </w:trPr>
        <w:tc>
          <w:tcPr>
            <w:tcW w:w="1203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10" w:space="0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4" w:type="dxa"/>
            <w:vMerge w:val="restart"/>
            <w:tcBorders>
              <w:left w:val="single" w:color="000000" w:sz="10" w:space="0"/>
              <w:bottom w:val="nil"/>
              <w:right w:val="single" w:color="000000" w:sz="10" w:space="0"/>
            </w:tcBorders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62" w:line="229" w:lineRule="auto"/>
              <w:ind w:left="17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产出指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标</w:t>
            </w:r>
          </w:p>
        </w:tc>
        <w:tc>
          <w:tcPr>
            <w:tcW w:w="1367" w:type="dxa"/>
            <w:tcBorders>
              <w:left w:val="single" w:color="000000" w:sz="10" w:space="0"/>
              <w:right w:val="single" w:color="000000" w:sz="10" w:space="0"/>
            </w:tcBorders>
            <w:vAlign w:val="top"/>
          </w:tcPr>
          <w:p>
            <w:pPr>
              <w:spacing w:before="285" w:line="229" w:lineRule="auto"/>
              <w:ind w:left="26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数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量指标</w:t>
            </w:r>
          </w:p>
        </w:tc>
        <w:tc>
          <w:tcPr>
            <w:tcW w:w="2624" w:type="dxa"/>
            <w:tcBorders>
              <w:left w:val="single" w:color="000000" w:sz="10" w:space="0"/>
              <w:right w:val="single" w:color="000000" w:sz="10" w:space="0"/>
            </w:tcBorders>
            <w:vAlign w:val="top"/>
          </w:tcPr>
          <w:p>
            <w:pPr>
              <w:spacing w:before="40" w:line="229" w:lineRule="auto"/>
              <w:ind w:left="7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非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国有林生态保护补偿面积</w:t>
            </w:r>
          </w:p>
          <w:p>
            <w:pPr>
              <w:spacing w:before="11" w:line="223" w:lineRule="auto"/>
              <w:ind w:left="969" w:right="47" w:hanging="88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1"/>
                <w:sz w:val="19"/>
                <w:szCs w:val="19"/>
              </w:rPr>
              <w:t>(</w:t>
            </w: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非国有国家级公益林管护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面积)</w:t>
            </w:r>
          </w:p>
        </w:tc>
        <w:tc>
          <w:tcPr>
            <w:tcW w:w="1926" w:type="dxa"/>
            <w:gridSpan w:val="2"/>
            <w:tcBorders>
              <w:left w:val="single" w:color="000000" w:sz="10" w:space="0"/>
              <w:right w:val="single" w:color="000000" w:sz="10" w:space="0"/>
            </w:tcBorders>
            <w:vAlign w:val="top"/>
          </w:tcPr>
          <w:p>
            <w:pPr>
              <w:spacing w:before="285" w:line="229" w:lineRule="auto"/>
              <w:ind w:left="34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详见分配方案</w:t>
            </w:r>
          </w:p>
        </w:tc>
        <w:tc>
          <w:tcPr>
            <w:tcW w:w="1565" w:type="dxa"/>
            <w:tcBorders>
              <w:left w:val="single" w:color="000000" w:sz="10" w:space="0"/>
              <w:right w:val="single" w:color="000000" w:sz="8" w:space="0"/>
            </w:tcBorders>
            <w:vAlign w:val="top"/>
          </w:tcPr>
          <w:p>
            <w:pPr>
              <w:spacing w:before="163" w:line="255" w:lineRule="auto"/>
              <w:ind w:left="565" w:right="80" w:hanging="4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全</w:t>
            </w: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  <w:lang w:val="en-US" w:eastAsia="zh-CN"/>
              </w:rPr>
              <w:t>市9.33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万亩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  <w:jc w:val="center"/>
        </w:trPr>
        <w:tc>
          <w:tcPr>
            <w:tcW w:w="1203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10" w:space="0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4" w:type="dxa"/>
            <w:vMerge w:val="continue"/>
            <w:tcBorders>
              <w:top w:val="nil"/>
              <w:left w:val="single" w:color="000000" w:sz="10" w:space="0"/>
              <w:bottom w:val="nil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7" w:type="dxa"/>
            <w:tcBorders>
              <w:left w:val="single" w:color="000000" w:sz="10" w:space="0"/>
              <w:right w:val="single" w:color="000000" w:sz="10" w:space="0"/>
            </w:tcBorders>
            <w:vAlign w:val="top"/>
          </w:tcPr>
          <w:p>
            <w:pPr>
              <w:spacing w:before="191" w:line="230" w:lineRule="auto"/>
              <w:ind w:left="26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质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量指标</w:t>
            </w:r>
          </w:p>
        </w:tc>
        <w:tc>
          <w:tcPr>
            <w:tcW w:w="2624" w:type="dxa"/>
            <w:tcBorders>
              <w:left w:val="single" w:color="000000" w:sz="10" w:space="0"/>
              <w:right w:val="single" w:color="000000" w:sz="10" w:space="0"/>
            </w:tcBorders>
            <w:vAlign w:val="top"/>
          </w:tcPr>
          <w:p>
            <w:pPr>
              <w:spacing w:before="191" w:line="229" w:lineRule="auto"/>
              <w:ind w:left="27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2"/>
                <w:sz w:val="19"/>
                <w:szCs w:val="19"/>
              </w:rPr>
              <w:t>森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林火灾受害率(‰)</w:t>
            </w:r>
          </w:p>
        </w:tc>
        <w:tc>
          <w:tcPr>
            <w:tcW w:w="1926" w:type="dxa"/>
            <w:gridSpan w:val="2"/>
            <w:tcBorders>
              <w:left w:val="single" w:color="000000" w:sz="10" w:space="0"/>
              <w:right w:val="single" w:color="000000" w:sz="10" w:space="0"/>
            </w:tcBorders>
            <w:vAlign w:val="top"/>
          </w:tcPr>
          <w:p>
            <w:pPr>
              <w:spacing w:before="191" w:line="253" w:lineRule="exact"/>
              <w:ind w:left="59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position w:val="1"/>
                <w:sz w:val="19"/>
                <w:szCs w:val="19"/>
              </w:rPr>
              <w:t>≤</w:t>
            </w:r>
            <w:r>
              <w:rPr>
                <w:rFonts w:ascii="宋体" w:hAnsi="宋体" w:eastAsia="宋体" w:cs="宋体"/>
                <w:spacing w:val="2"/>
                <w:position w:val="1"/>
                <w:sz w:val="19"/>
                <w:szCs w:val="19"/>
              </w:rPr>
              <w:t>0.9‰</w:t>
            </w:r>
          </w:p>
        </w:tc>
        <w:tc>
          <w:tcPr>
            <w:tcW w:w="1565" w:type="dxa"/>
            <w:tcBorders>
              <w:left w:val="single" w:color="000000" w:sz="10" w:space="0"/>
              <w:right w:val="single" w:color="00000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  <w:jc w:val="center"/>
        </w:trPr>
        <w:tc>
          <w:tcPr>
            <w:tcW w:w="1203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10" w:space="0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4" w:type="dxa"/>
            <w:vMerge w:val="continue"/>
            <w:tcBorders>
              <w:top w:val="nil"/>
              <w:left w:val="single" w:color="000000" w:sz="10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7" w:type="dxa"/>
            <w:tcBorders>
              <w:left w:val="single" w:color="000000" w:sz="10" w:space="0"/>
              <w:right w:val="single" w:color="000000" w:sz="10" w:space="0"/>
            </w:tcBorders>
            <w:vAlign w:val="top"/>
          </w:tcPr>
          <w:p>
            <w:pPr>
              <w:spacing w:before="192" w:line="230" w:lineRule="auto"/>
              <w:ind w:left="27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时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效指标</w:t>
            </w:r>
          </w:p>
        </w:tc>
        <w:tc>
          <w:tcPr>
            <w:tcW w:w="2624" w:type="dxa"/>
            <w:tcBorders>
              <w:left w:val="single" w:color="000000" w:sz="10" w:space="0"/>
              <w:right w:val="single" w:color="000000" w:sz="10" w:space="0"/>
            </w:tcBorders>
            <w:vAlign w:val="top"/>
          </w:tcPr>
          <w:p>
            <w:pPr>
              <w:spacing w:before="71" w:line="234" w:lineRule="auto"/>
              <w:ind w:left="721" w:right="47" w:hanging="6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非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国有林保护补偿当期任务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19"/>
                <w:szCs w:val="19"/>
              </w:rPr>
              <w:t>完成率(%</w:t>
            </w:r>
            <w:r>
              <w:rPr>
                <w:rFonts w:ascii="宋体" w:hAnsi="宋体" w:eastAsia="宋体" w:cs="宋体"/>
                <w:spacing w:val="19"/>
                <w:sz w:val="19"/>
                <w:szCs w:val="19"/>
              </w:rPr>
              <w:t>)</w:t>
            </w:r>
          </w:p>
        </w:tc>
        <w:tc>
          <w:tcPr>
            <w:tcW w:w="1926" w:type="dxa"/>
            <w:gridSpan w:val="2"/>
            <w:tcBorders>
              <w:left w:val="single" w:color="000000" w:sz="10" w:space="0"/>
              <w:right w:val="single" w:color="000000" w:sz="10" w:space="0"/>
            </w:tcBorders>
            <w:vAlign w:val="top"/>
          </w:tcPr>
          <w:p>
            <w:pPr>
              <w:spacing w:before="192" w:line="254" w:lineRule="exact"/>
              <w:ind w:left="70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position w:val="1"/>
                <w:sz w:val="19"/>
                <w:szCs w:val="19"/>
              </w:rPr>
              <w:t>≥90</w:t>
            </w:r>
            <w:r>
              <w:rPr>
                <w:rFonts w:ascii="宋体" w:hAnsi="宋体" w:eastAsia="宋体" w:cs="宋体"/>
                <w:spacing w:val="-1"/>
                <w:position w:val="1"/>
                <w:sz w:val="19"/>
                <w:szCs w:val="19"/>
              </w:rPr>
              <w:t>%</w:t>
            </w:r>
          </w:p>
        </w:tc>
        <w:tc>
          <w:tcPr>
            <w:tcW w:w="1565" w:type="dxa"/>
            <w:tcBorders>
              <w:left w:val="single" w:color="000000" w:sz="10" w:space="0"/>
              <w:right w:val="single" w:color="00000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1203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10" w:space="0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4" w:type="dxa"/>
            <w:vMerge w:val="restart"/>
            <w:tcBorders>
              <w:left w:val="single" w:color="000000" w:sz="10" w:space="0"/>
              <w:bottom w:val="nil"/>
              <w:right w:val="single" w:color="000000" w:sz="10" w:space="0"/>
            </w:tcBorders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</w:p>
          <w:p>
            <w:pPr>
              <w:spacing w:line="344" w:lineRule="auto"/>
              <w:rPr>
                <w:rFonts w:ascii="Arial"/>
                <w:sz w:val="21"/>
              </w:rPr>
            </w:pPr>
          </w:p>
          <w:p>
            <w:pPr>
              <w:spacing w:before="62" w:line="230" w:lineRule="auto"/>
              <w:ind w:left="17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效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益指标</w:t>
            </w:r>
          </w:p>
        </w:tc>
        <w:tc>
          <w:tcPr>
            <w:tcW w:w="1367" w:type="dxa"/>
            <w:tcBorders>
              <w:left w:val="single" w:color="000000" w:sz="10" w:space="0"/>
              <w:right w:val="single" w:color="000000" w:sz="10" w:space="0"/>
            </w:tcBorders>
            <w:vAlign w:val="top"/>
          </w:tcPr>
          <w:p>
            <w:pPr>
              <w:spacing w:before="193" w:line="228" w:lineRule="auto"/>
              <w:ind w:left="6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社会效益指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标</w:t>
            </w:r>
          </w:p>
        </w:tc>
        <w:tc>
          <w:tcPr>
            <w:tcW w:w="2624" w:type="dxa"/>
            <w:tcBorders>
              <w:left w:val="single" w:color="000000" w:sz="10" w:space="0"/>
              <w:right w:val="single" w:color="000000" w:sz="10" w:space="0"/>
            </w:tcBorders>
            <w:vAlign w:val="top"/>
          </w:tcPr>
          <w:p>
            <w:pPr>
              <w:spacing w:before="67" w:line="235" w:lineRule="auto"/>
              <w:ind w:left="667" w:right="47" w:hanging="57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国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家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级公益林区域内有无采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伐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等违规现象</w:t>
            </w:r>
          </w:p>
        </w:tc>
        <w:tc>
          <w:tcPr>
            <w:tcW w:w="1926" w:type="dxa"/>
            <w:gridSpan w:val="2"/>
            <w:tcBorders>
              <w:left w:val="single" w:color="000000" w:sz="10" w:space="0"/>
              <w:right w:val="single" w:color="000000" w:sz="10" w:space="0"/>
            </w:tcBorders>
            <w:vAlign w:val="top"/>
          </w:tcPr>
          <w:p>
            <w:pPr>
              <w:spacing w:before="193" w:line="230" w:lineRule="auto"/>
              <w:ind w:left="83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无</w:t>
            </w:r>
          </w:p>
        </w:tc>
        <w:tc>
          <w:tcPr>
            <w:tcW w:w="1565" w:type="dxa"/>
            <w:tcBorders>
              <w:left w:val="single" w:color="000000" w:sz="10" w:space="0"/>
              <w:right w:val="single" w:color="00000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  <w:jc w:val="center"/>
        </w:trPr>
        <w:tc>
          <w:tcPr>
            <w:tcW w:w="1203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10" w:space="0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4" w:type="dxa"/>
            <w:vMerge w:val="continue"/>
            <w:tcBorders>
              <w:top w:val="nil"/>
              <w:left w:val="single" w:color="000000" w:sz="10" w:space="0"/>
              <w:bottom w:val="nil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7" w:type="dxa"/>
            <w:tcBorders>
              <w:left w:val="single" w:color="000000" w:sz="10" w:space="0"/>
              <w:right w:val="single" w:color="000000" w:sz="10" w:space="0"/>
            </w:tcBorders>
            <w:vAlign w:val="top"/>
          </w:tcPr>
          <w:p>
            <w:pPr>
              <w:spacing w:before="192" w:line="230" w:lineRule="auto"/>
              <w:ind w:left="6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生态效益指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标</w:t>
            </w:r>
          </w:p>
        </w:tc>
        <w:tc>
          <w:tcPr>
            <w:tcW w:w="2624" w:type="dxa"/>
            <w:tcBorders>
              <w:left w:val="single" w:color="000000" w:sz="10" w:space="0"/>
              <w:right w:val="single" w:color="000000" w:sz="10" w:space="0"/>
            </w:tcBorders>
            <w:vAlign w:val="top"/>
          </w:tcPr>
          <w:p>
            <w:pPr>
              <w:spacing w:before="192" w:line="229" w:lineRule="auto"/>
              <w:ind w:left="7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森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林生态系统生态效益发挥</w:t>
            </w:r>
          </w:p>
        </w:tc>
        <w:tc>
          <w:tcPr>
            <w:tcW w:w="1926" w:type="dxa"/>
            <w:gridSpan w:val="2"/>
            <w:tcBorders>
              <w:left w:val="single" w:color="000000" w:sz="10" w:space="0"/>
              <w:right w:val="single" w:color="000000" w:sz="10" w:space="0"/>
            </w:tcBorders>
            <w:vAlign w:val="top"/>
          </w:tcPr>
          <w:p>
            <w:pPr>
              <w:spacing w:before="192" w:line="229" w:lineRule="auto"/>
              <w:ind w:left="75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明</w:t>
            </w:r>
            <w:r>
              <w:rPr>
                <w:rFonts w:ascii="宋体" w:hAnsi="宋体" w:eastAsia="宋体" w:cs="宋体"/>
                <w:spacing w:val="-5"/>
                <w:sz w:val="19"/>
                <w:szCs w:val="19"/>
              </w:rPr>
              <w:t>显</w:t>
            </w:r>
          </w:p>
        </w:tc>
        <w:tc>
          <w:tcPr>
            <w:tcW w:w="1565" w:type="dxa"/>
            <w:tcBorders>
              <w:left w:val="single" w:color="000000" w:sz="10" w:space="0"/>
              <w:right w:val="single" w:color="00000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1203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10" w:space="0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4" w:type="dxa"/>
            <w:vMerge w:val="continue"/>
            <w:tcBorders>
              <w:top w:val="nil"/>
              <w:left w:val="single" w:color="000000" w:sz="10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7" w:type="dxa"/>
            <w:tcBorders>
              <w:left w:val="single" w:color="000000" w:sz="10" w:space="0"/>
              <w:right w:val="single" w:color="000000" w:sz="10" w:space="0"/>
            </w:tcBorders>
            <w:vAlign w:val="top"/>
          </w:tcPr>
          <w:p>
            <w:pPr>
              <w:spacing w:before="70" w:line="235" w:lineRule="auto"/>
              <w:ind w:left="461" w:right="243" w:hanging="19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社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会效益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指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标</w:t>
            </w:r>
          </w:p>
        </w:tc>
        <w:tc>
          <w:tcPr>
            <w:tcW w:w="2624" w:type="dxa"/>
            <w:tcBorders>
              <w:left w:val="single" w:color="000000" w:sz="10" w:space="0"/>
              <w:right w:val="single" w:color="000000" w:sz="10" w:space="0"/>
            </w:tcBorders>
            <w:vAlign w:val="top"/>
          </w:tcPr>
          <w:p>
            <w:pPr>
              <w:spacing w:before="70" w:line="235" w:lineRule="auto"/>
              <w:ind w:left="971" w:right="47" w:hanging="89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森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林生态系统功能改善可持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续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影响</w:t>
            </w:r>
          </w:p>
        </w:tc>
        <w:tc>
          <w:tcPr>
            <w:tcW w:w="1926" w:type="dxa"/>
            <w:gridSpan w:val="2"/>
            <w:tcBorders>
              <w:left w:val="single" w:color="000000" w:sz="10" w:space="0"/>
              <w:right w:val="single" w:color="000000" w:sz="10" w:space="0"/>
            </w:tcBorders>
            <w:vAlign w:val="top"/>
          </w:tcPr>
          <w:p>
            <w:pPr>
              <w:spacing w:before="193" w:line="229" w:lineRule="auto"/>
              <w:ind w:left="75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明</w:t>
            </w:r>
            <w:r>
              <w:rPr>
                <w:rFonts w:ascii="宋体" w:hAnsi="宋体" w:eastAsia="宋体" w:cs="宋体"/>
                <w:spacing w:val="-5"/>
                <w:sz w:val="19"/>
                <w:szCs w:val="19"/>
              </w:rPr>
              <w:t>显</w:t>
            </w:r>
          </w:p>
        </w:tc>
        <w:tc>
          <w:tcPr>
            <w:tcW w:w="1565" w:type="dxa"/>
            <w:tcBorders>
              <w:left w:val="single" w:color="000000" w:sz="10" w:space="0"/>
              <w:right w:val="single" w:color="00000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  <w:jc w:val="center"/>
        </w:trPr>
        <w:tc>
          <w:tcPr>
            <w:tcW w:w="1203" w:type="dxa"/>
            <w:vMerge w:val="continue"/>
            <w:tcBorders>
              <w:top w:val="nil"/>
              <w:left w:val="single" w:color="000000" w:sz="8" w:space="0"/>
              <w:right w:val="single" w:color="000000" w:sz="10" w:space="0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4" w:type="dxa"/>
            <w:tcBorders>
              <w:left w:val="single" w:color="000000" w:sz="10" w:space="0"/>
              <w:right w:val="single" w:color="000000" w:sz="10" w:space="0"/>
            </w:tcBorders>
            <w:vAlign w:val="top"/>
          </w:tcPr>
          <w:p>
            <w:pPr>
              <w:spacing w:before="68"/>
              <w:ind w:left="27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满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意度</w:t>
            </w:r>
          </w:p>
          <w:p>
            <w:pPr>
              <w:spacing w:line="229" w:lineRule="auto"/>
              <w:ind w:left="37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指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标</w:t>
            </w:r>
          </w:p>
        </w:tc>
        <w:tc>
          <w:tcPr>
            <w:tcW w:w="1367" w:type="dxa"/>
            <w:tcBorders>
              <w:left w:val="single" w:color="000000" w:sz="10" w:space="0"/>
              <w:right w:val="single" w:color="000000" w:sz="10" w:space="0"/>
            </w:tcBorders>
            <w:vAlign w:val="top"/>
          </w:tcPr>
          <w:p>
            <w:pPr>
              <w:spacing w:before="66" w:line="242" w:lineRule="auto"/>
              <w:ind w:left="160" w:right="145" w:firstLine="10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服务对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象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满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意度指标</w:t>
            </w:r>
          </w:p>
        </w:tc>
        <w:tc>
          <w:tcPr>
            <w:tcW w:w="2624" w:type="dxa"/>
            <w:tcBorders>
              <w:left w:val="single" w:color="000000" w:sz="10" w:space="0"/>
              <w:right w:val="single" w:color="000000" w:sz="10" w:space="0"/>
            </w:tcBorders>
            <w:vAlign w:val="top"/>
          </w:tcPr>
          <w:p>
            <w:pPr>
              <w:spacing w:before="193" w:line="229" w:lineRule="auto"/>
              <w:ind w:left="52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8"/>
                <w:sz w:val="19"/>
                <w:szCs w:val="19"/>
              </w:rPr>
              <w:t>群众满意度(%</w:t>
            </w:r>
            <w:r>
              <w:rPr>
                <w:rFonts w:ascii="宋体" w:hAnsi="宋体" w:eastAsia="宋体" w:cs="宋体"/>
                <w:spacing w:val="17"/>
                <w:sz w:val="19"/>
                <w:szCs w:val="19"/>
              </w:rPr>
              <w:t>)</w:t>
            </w:r>
          </w:p>
        </w:tc>
        <w:tc>
          <w:tcPr>
            <w:tcW w:w="1926" w:type="dxa"/>
            <w:gridSpan w:val="2"/>
            <w:tcBorders>
              <w:left w:val="single" w:color="000000" w:sz="10" w:space="0"/>
              <w:right w:val="single" w:color="000000" w:sz="10" w:space="0"/>
            </w:tcBorders>
            <w:vAlign w:val="top"/>
          </w:tcPr>
          <w:p>
            <w:pPr>
              <w:spacing w:before="193" w:line="254" w:lineRule="exact"/>
              <w:ind w:left="70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19"/>
                <w:szCs w:val="19"/>
              </w:rPr>
              <w:t>≥90%</w:t>
            </w:r>
          </w:p>
        </w:tc>
        <w:tc>
          <w:tcPr>
            <w:tcW w:w="1565" w:type="dxa"/>
            <w:tcBorders>
              <w:left w:val="single" w:color="000000" w:sz="10" w:space="0"/>
              <w:right w:val="single" w:color="00000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bidi w:val="0"/>
        <w:jc w:val="left"/>
        <w:rPr>
          <w:lang w:val="zh-CN" w:eastAsia="zh-CN"/>
        </w:rPr>
      </w:pPr>
    </w:p>
    <w:p>
      <w:pPr>
        <w:bidi w:val="0"/>
        <w:jc w:val="left"/>
        <w:rPr>
          <w:lang w:val="zh-CN" w:eastAsia="zh-CN"/>
        </w:rPr>
      </w:pPr>
    </w:p>
    <w:tbl>
      <w:tblPr>
        <w:tblStyle w:val="7"/>
        <w:tblW w:w="973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6"/>
        <w:gridCol w:w="1177"/>
        <w:gridCol w:w="1347"/>
        <w:gridCol w:w="2587"/>
        <w:gridCol w:w="1408"/>
        <w:gridCol w:w="491"/>
        <w:gridCol w:w="154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  <w:jc w:val="center"/>
        </w:trPr>
        <w:tc>
          <w:tcPr>
            <w:tcW w:w="2363" w:type="dxa"/>
            <w:gridSpan w:val="2"/>
            <w:tcBorders>
              <w:left w:val="single" w:color="000000" w:sz="8" w:space="0"/>
              <w:right w:val="single" w:color="000000" w:sz="10" w:space="0"/>
            </w:tcBorders>
            <w:vAlign w:val="top"/>
          </w:tcPr>
          <w:p>
            <w:pPr>
              <w:spacing w:before="104" w:line="231" w:lineRule="auto"/>
              <w:ind w:left="755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9"/>
                <w:sz w:val="19"/>
                <w:szCs w:val="19"/>
              </w:rPr>
              <w:t>项</w:t>
            </w:r>
            <w:r>
              <w:rPr>
                <w:rFonts w:ascii="黑体" w:hAnsi="黑体" w:eastAsia="黑体" w:cs="黑体"/>
                <w:spacing w:val="8"/>
                <w:sz w:val="19"/>
                <w:szCs w:val="19"/>
              </w:rPr>
              <w:t>目名称</w:t>
            </w:r>
          </w:p>
        </w:tc>
        <w:tc>
          <w:tcPr>
            <w:tcW w:w="7376" w:type="dxa"/>
            <w:gridSpan w:val="5"/>
            <w:tcBorders>
              <w:left w:val="single" w:color="000000" w:sz="10" w:space="0"/>
              <w:right w:val="single" w:color="000000" w:sz="8" w:space="0"/>
            </w:tcBorders>
            <w:vAlign w:val="top"/>
          </w:tcPr>
          <w:p>
            <w:pPr>
              <w:spacing w:before="105" w:line="229" w:lineRule="auto"/>
              <w:ind w:left="28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林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业有害生物防控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2363" w:type="dxa"/>
            <w:gridSpan w:val="2"/>
            <w:tcBorders>
              <w:left w:val="single" w:color="000000" w:sz="8" w:space="0"/>
              <w:right w:val="single" w:color="000000" w:sz="10" w:space="0"/>
            </w:tcBorders>
            <w:vAlign w:val="top"/>
          </w:tcPr>
          <w:p>
            <w:pPr>
              <w:spacing w:before="95" w:line="230" w:lineRule="auto"/>
              <w:ind w:left="755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9"/>
                <w:sz w:val="19"/>
                <w:szCs w:val="19"/>
              </w:rPr>
              <w:t>项</w:t>
            </w:r>
            <w:r>
              <w:rPr>
                <w:rFonts w:ascii="黑体" w:hAnsi="黑体" w:eastAsia="黑体" w:cs="黑体"/>
                <w:spacing w:val="8"/>
                <w:sz w:val="19"/>
                <w:szCs w:val="19"/>
              </w:rPr>
              <w:t>目类型</w:t>
            </w:r>
          </w:p>
        </w:tc>
        <w:tc>
          <w:tcPr>
            <w:tcW w:w="7376" w:type="dxa"/>
            <w:gridSpan w:val="5"/>
            <w:tcBorders>
              <w:left w:val="single" w:color="000000" w:sz="10" w:space="0"/>
              <w:right w:val="single" w:color="000000" w:sz="8" w:space="0"/>
            </w:tcBorders>
            <w:vAlign w:val="top"/>
          </w:tcPr>
          <w:p>
            <w:pPr>
              <w:spacing w:before="95" w:line="229" w:lineRule="auto"/>
              <w:ind w:left="28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林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业改革发展资金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2363" w:type="dxa"/>
            <w:gridSpan w:val="2"/>
            <w:tcBorders>
              <w:left w:val="single" w:color="000000" w:sz="8" w:space="0"/>
              <w:right w:val="single" w:color="000000" w:sz="10" w:space="0"/>
            </w:tcBorders>
            <w:vAlign w:val="top"/>
          </w:tcPr>
          <w:p>
            <w:pPr>
              <w:spacing w:before="95" w:line="230" w:lineRule="auto"/>
              <w:ind w:left="755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9"/>
                <w:sz w:val="19"/>
                <w:szCs w:val="19"/>
              </w:rPr>
              <w:t>项</w:t>
            </w:r>
            <w:r>
              <w:rPr>
                <w:rFonts w:ascii="黑体" w:hAnsi="黑体" w:eastAsia="黑体" w:cs="黑体"/>
                <w:spacing w:val="8"/>
                <w:sz w:val="19"/>
                <w:szCs w:val="19"/>
              </w:rPr>
              <w:t>目等级</w:t>
            </w:r>
          </w:p>
        </w:tc>
        <w:tc>
          <w:tcPr>
            <w:tcW w:w="7376" w:type="dxa"/>
            <w:gridSpan w:val="5"/>
            <w:tcBorders>
              <w:left w:val="single" w:color="000000" w:sz="10" w:space="0"/>
              <w:right w:val="single" w:color="000000" w:sz="8" w:space="0"/>
            </w:tcBorders>
            <w:vAlign w:val="top"/>
          </w:tcPr>
          <w:p>
            <w:pPr>
              <w:spacing w:before="95" w:line="230" w:lineRule="auto"/>
              <w:ind w:left="32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二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级项目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2363" w:type="dxa"/>
            <w:gridSpan w:val="2"/>
            <w:tcBorders>
              <w:left w:val="single" w:color="000000" w:sz="8" w:space="0"/>
              <w:right w:val="single" w:color="000000" w:sz="10" w:space="0"/>
            </w:tcBorders>
            <w:vAlign w:val="top"/>
          </w:tcPr>
          <w:p>
            <w:pPr>
              <w:spacing w:before="95" w:line="232" w:lineRule="auto"/>
              <w:ind w:left="758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9"/>
                <w:sz w:val="19"/>
                <w:szCs w:val="19"/>
              </w:rPr>
              <w:t>主</w:t>
            </w: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管部门</w:t>
            </w:r>
          </w:p>
        </w:tc>
        <w:tc>
          <w:tcPr>
            <w:tcW w:w="3934" w:type="dxa"/>
            <w:gridSpan w:val="2"/>
            <w:tcBorders>
              <w:left w:val="single" w:color="000000" w:sz="10" w:space="0"/>
              <w:right w:val="single" w:color="000000" w:sz="10" w:space="0"/>
            </w:tcBorders>
            <w:vAlign w:val="top"/>
          </w:tcPr>
          <w:p>
            <w:pPr>
              <w:spacing w:before="95" w:line="229" w:lineRule="auto"/>
              <w:ind w:left="13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  <w:lang w:eastAsia="zh-CN"/>
              </w:rPr>
              <w:t>汕尾市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林业局</w:t>
            </w:r>
          </w:p>
        </w:tc>
        <w:tc>
          <w:tcPr>
            <w:tcW w:w="1408" w:type="dxa"/>
            <w:tcBorders>
              <w:left w:val="single" w:color="000000" w:sz="10" w:space="0"/>
              <w:right w:val="single" w:color="000000" w:sz="10" w:space="0"/>
            </w:tcBorders>
            <w:vAlign w:val="top"/>
          </w:tcPr>
          <w:p>
            <w:pPr>
              <w:spacing w:before="96" w:line="231" w:lineRule="auto"/>
              <w:ind w:left="296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9"/>
                <w:sz w:val="19"/>
                <w:szCs w:val="19"/>
              </w:rPr>
              <w:t>用</w:t>
            </w: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款单位</w:t>
            </w:r>
          </w:p>
        </w:tc>
        <w:tc>
          <w:tcPr>
            <w:tcW w:w="2034" w:type="dxa"/>
            <w:gridSpan w:val="2"/>
            <w:tcBorders>
              <w:left w:val="single" w:color="000000" w:sz="10" w:space="0"/>
              <w:right w:val="single" w:color="000000" w:sz="8" w:space="0"/>
            </w:tcBorders>
            <w:vAlign w:val="top"/>
          </w:tcPr>
          <w:p>
            <w:pPr>
              <w:spacing w:before="95" w:line="229" w:lineRule="auto"/>
              <w:ind w:left="40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详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见分配方案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2363" w:type="dxa"/>
            <w:gridSpan w:val="2"/>
            <w:tcBorders>
              <w:left w:val="single" w:color="000000" w:sz="8" w:space="0"/>
              <w:right w:val="single" w:color="000000" w:sz="10" w:space="0"/>
            </w:tcBorders>
            <w:vAlign w:val="top"/>
          </w:tcPr>
          <w:p>
            <w:pPr>
              <w:spacing w:before="95" w:line="231" w:lineRule="auto"/>
              <w:ind w:left="758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实施期</w:t>
            </w:r>
            <w:r>
              <w:rPr>
                <w:rFonts w:ascii="黑体" w:hAnsi="黑体" w:eastAsia="黑体" w:cs="黑体"/>
                <w:spacing w:val="6"/>
                <w:sz w:val="19"/>
                <w:szCs w:val="19"/>
              </w:rPr>
              <w:t>限</w:t>
            </w:r>
          </w:p>
        </w:tc>
        <w:tc>
          <w:tcPr>
            <w:tcW w:w="1347" w:type="dxa"/>
            <w:tcBorders>
              <w:left w:val="single" w:color="000000" w:sz="10" w:space="0"/>
              <w:right w:val="single" w:color="000000" w:sz="10" w:space="0"/>
            </w:tcBorders>
            <w:vAlign w:val="top"/>
          </w:tcPr>
          <w:p>
            <w:pPr>
              <w:spacing w:before="95" w:line="231" w:lineRule="auto"/>
              <w:ind w:left="253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10"/>
                <w:sz w:val="19"/>
                <w:szCs w:val="19"/>
              </w:rPr>
              <w:t>起</w:t>
            </w:r>
            <w:r>
              <w:rPr>
                <w:rFonts w:ascii="黑体" w:hAnsi="黑体" w:eastAsia="黑体" w:cs="黑体"/>
                <w:spacing w:val="8"/>
                <w:sz w:val="19"/>
                <w:szCs w:val="19"/>
              </w:rPr>
              <w:t>始年度</w:t>
            </w:r>
          </w:p>
        </w:tc>
        <w:tc>
          <w:tcPr>
            <w:tcW w:w="2587" w:type="dxa"/>
            <w:tcBorders>
              <w:left w:val="single" w:color="000000" w:sz="10" w:space="0"/>
              <w:right w:val="single" w:color="000000" w:sz="10" w:space="0"/>
            </w:tcBorders>
            <w:vAlign w:val="top"/>
          </w:tcPr>
          <w:p>
            <w:pPr>
              <w:spacing w:before="96" w:line="229" w:lineRule="auto"/>
              <w:ind w:left="96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023年</w:t>
            </w:r>
          </w:p>
        </w:tc>
        <w:tc>
          <w:tcPr>
            <w:tcW w:w="1408" w:type="dxa"/>
            <w:tcBorders>
              <w:left w:val="single" w:color="000000" w:sz="10" w:space="0"/>
              <w:right w:val="single" w:color="000000" w:sz="10" w:space="0"/>
            </w:tcBorders>
            <w:vAlign w:val="top"/>
          </w:tcPr>
          <w:p>
            <w:pPr>
              <w:spacing w:before="95" w:line="231" w:lineRule="auto"/>
              <w:ind w:left="292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10"/>
                <w:sz w:val="19"/>
                <w:szCs w:val="19"/>
              </w:rPr>
              <w:t>终</w:t>
            </w:r>
            <w:r>
              <w:rPr>
                <w:rFonts w:ascii="黑体" w:hAnsi="黑体" w:eastAsia="黑体" w:cs="黑体"/>
                <w:spacing w:val="8"/>
                <w:sz w:val="19"/>
                <w:szCs w:val="19"/>
              </w:rPr>
              <w:t>止年度</w:t>
            </w:r>
          </w:p>
        </w:tc>
        <w:tc>
          <w:tcPr>
            <w:tcW w:w="2034" w:type="dxa"/>
            <w:gridSpan w:val="2"/>
            <w:tcBorders>
              <w:left w:val="single" w:color="000000" w:sz="10" w:space="0"/>
              <w:right w:val="single" w:color="000000" w:sz="8" w:space="0"/>
            </w:tcBorders>
            <w:vAlign w:val="top"/>
          </w:tcPr>
          <w:p>
            <w:pPr>
              <w:spacing w:before="96" w:line="229" w:lineRule="auto"/>
              <w:ind w:left="70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2023年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2363" w:type="dxa"/>
            <w:gridSpan w:val="2"/>
            <w:tcBorders>
              <w:left w:val="single" w:color="000000" w:sz="8" w:space="0"/>
              <w:right w:val="single" w:color="000000" w:sz="10" w:space="0"/>
            </w:tcBorders>
            <w:vAlign w:val="top"/>
          </w:tcPr>
          <w:p>
            <w:pPr>
              <w:spacing w:before="95" w:line="231" w:lineRule="auto"/>
              <w:ind w:left="353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23"/>
                <w:sz w:val="19"/>
                <w:szCs w:val="19"/>
              </w:rPr>
              <w:t>预</w:t>
            </w:r>
            <w:r>
              <w:rPr>
                <w:rFonts w:ascii="黑体" w:hAnsi="黑体" w:eastAsia="黑体" w:cs="黑体"/>
                <w:spacing w:val="20"/>
                <w:sz w:val="19"/>
                <w:szCs w:val="19"/>
              </w:rPr>
              <w:t>算金额(万元)</w:t>
            </w:r>
          </w:p>
        </w:tc>
        <w:tc>
          <w:tcPr>
            <w:tcW w:w="1347" w:type="dxa"/>
            <w:tcBorders>
              <w:left w:val="single" w:color="000000" w:sz="10" w:space="0"/>
              <w:right w:val="single" w:color="000000" w:sz="10" w:space="0"/>
            </w:tcBorders>
            <w:vAlign w:val="top"/>
          </w:tcPr>
          <w:p>
            <w:pPr>
              <w:spacing w:before="95" w:line="231" w:lineRule="auto"/>
              <w:ind w:left="156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10"/>
                <w:sz w:val="19"/>
                <w:szCs w:val="19"/>
              </w:rPr>
              <w:t>立</w:t>
            </w:r>
            <w:r>
              <w:rPr>
                <w:rFonts w:ascii="黑体" w:hAnsi="黑体" w:eastAsia="黑体" w:cs="黑体"/>
                <w:spacing w:val="8"/>
                <w:sz w:val="19"/>
                <w:szCs w:val="19"/>
              </w:rPr>
              <w:t>项总金额</w:t>
            </w:r>
          </w:p>
        </w:tc>
        <w:tc>
          <w:tcPr>
            <w:tcW w:w="2587" w:type="dxa"/>
            <w:tcBorders>
              <w:left w:val="single" w:color="000000" w:sz="10" w:space="0"/>
              <w:right w:val="single" w:color="000000" w:sz="10" w:space="0"/>
            </w:tcBorders>
            <w:vAlign w:val="top"/>
          </w:tcPr>
          <w:p>
            <w:pPr>
              <w:spacing w:before="126" w:line="192" w:lineRule="auto"/>
              <w:ind w:left="1067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  <w:lang w:val="en-US" w:eastAsia="zh-CN"/>
              </w:rPr>
              <w:t>20</w:t>
            </w:r>
          </w:p>
        </w:tc>
        <w:tc>
          <w:tcPr>
            <w:tcW w:w="1408" w:type="dxa"/>
            <w:tcBorders>
              <w:left w:val="single" w:color="000000" w:sz="10" w:space="0"/>
              <w:right w:val="single" w:color="000000" w:sz="10" w:space="0"/>
            </w:tcBorders>
            <w:vAlign w:val="top"/>
          </w:tcPr>
          <w:p>
            <w:pPr>
              <w:spacing w:before="95" w:line="231" w:lineRule="auto"/>
              <w:ind w:left="205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8"/>
                <w:sz w:val="19"/>
                <w:szCs w:val="19"/>
              </w:rPr>
              <w:t>当</w:t>
            </w:r>
            <w:r>
              <w:rPr>
                <w:rFonts w:ascii="黑体" w:hAnsi="黑体" w:eastAsia="黑体" w:cs="黑体"/>
                <w:spacing w:val="6"/>
                <w:sz w:val="19"/>
                <w:szCs w:val="19"/>
              </w:rPr>
              <w:t>年度金额</w:t>
            </w:r>
          </w:p>
        </w:tc>
        <w:tc>
          <w:tcPr>
            <w:tcW w:w="2034" w:type="dxa"/>
            <w:gridSpan w:val="2"/>
            <w:tcBorders>
              <w:left w:val="single" w:color="000000" w:sz="10" w:space="0"/>
              <w:right w:val="single" w:color="000000" w:sz="8" w:space="0"/>
            </w:tcBorders>
            <w:vAlign w:val="top"/>
          </w:tcPr>
          <w:p>
            <w:pPr>
              <w:spacing w:before="126" w:line="192" w:lineRule="auto"/>
              <w:ind w:left="798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3" w:hRule="atLeast"/>
          <w:jc w:val="center"/>
        </w:trPr>
        <w:tc>
          <w:tcPr>
            <w:tcW w:w="2363" w:type="dxa"/>
            <w:gridSpan w:val="2"/>
            <w:tcBorders>
              <w:left w:val="single" w:color="000000" w:sz="8" w:space="0"/>
              <w:right w:val="single" w:color="000000" w:sz="10" w:space="0"/>
            </w:tcBorders>
            <w:vAlign w:val="top"/>
          </w:tcPr>
          <w:p>
            <w:pPr>
              <w:spacing w:line="407" w:lineRule="auto"/>
              <w:rPr>
                <w:rFonts w:ascii="Arial"/>
                <w:sz w:val="21"/>
              </w:rPr>
            </w:pPr>
          </w:p>
          <w:p>
            <w:pPr>
              <w:spacing w:before="62" w:line="230" w:lineRule="auto"/>
              <w:ind w:left="753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9"/>
                <w:sz w:val="19"/>
                <w:szCs w:val="19"/>
              </w:rPr>
              <w:t>项</w:t>
            </w:r>
            <w:r>
              <w:rPr>
                <w:rFonts w:ascii="黑体" w:hAnsi="黑体" w:eastAsia="黑体" w:cs="黑体"/>
                <w:spacing w:val="8"/>
                <w:sz w:val="19"/>
                <w:szCs w:val="19"/>
              </w:rPr>
              <w:t>目概述</w:t>
            </w:r>
          </w:p>
        </w:tc>
        <w:tc>
          <w:tcPr>
            <w:tcW w:w="7376" w:type="dxa"/>
            <w:gridSpan w:val="5"/>
            <w:tcBorders>
              <w:left w:val="single" w:color="000000" w:sz="10" w:space="0"/>
              <w:right w:val="single" w:color="000000" w:sz="8" w:space="0"/>
            </w:tcBorders>
            <w:vAlign w:val="top"/>
          </w:tcPr>
          <w:p>
            <w:pPr>
              <w:spacing w:before="224" w:line="250" w:lineRule="auto"/>
              <w:ind w:left="41" w:right="84" w:firstLine="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支持</w:t>
            </w: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  <w:lang w:eastAsia="zh-CN"/>
              </w:rPr>
              <w:t>红岭林场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重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点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区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域开展薇甘菊林业有害生物的防治工作。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2363" w:type="dxa"/>
            <w:gridSpan w:val="2"/>
            <w:vMerge w:val="restart"/>
            <w:tcBorders>
              <w:left w:val="single" w:color="000000" w:sz="8" w:space="0"/>
              <w:bottom w:val="nil"/>
              <w:right w:val="single" w:color="000000" w:sz="10" w:space="0"/>
            </w:tcBorders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</w:p>
          <w:p>
            <w:pPr>
              <w:spacing w:line="348" w:lineRule="auto"/>
              <w:rPr>
                <w:rFonts w:ascii="Arial"/>
                <w:sz w:val="21"/>
              </w:rPr>
            </w:pPr>
          </w:p>
          <w:p>
            <w:pPr>
              <w:spacing w:before="62" w:line="230" w:lineRule="auto"/>
              <w:ind w:left="555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12"/>
                <w:sz w:val="19"/>
                <w:szCs w:val="19"/>
              </w:rPr>
              <w:t>总</w:t>
            </w:r>
            <w:r>
              <w:rPr>
                <w:rFonts w:ascii="黑体" w:hAnsi="黑体" w:eastAsia="黑体" w:cs="黑体"/>
                <w:spacing w:val="8"/>
                <w:sz w:val="19"/>
                <w:szCs w:val="19"/>
              </w:rPr>
              <w:t>体绩效目标</w:t>
            </w:r>
          </w:p>
        </w:tc>
        <w:tc>
          <w:tcPr>
            <w:tcW w:w="7376" w:type="dxa"/>
            <w:gridSpan w:val="5"/>
            <w:tcBorders>
              <w:left w:val="single" w:color="000000" w:sz="10" w:space="0"/>
              <w:right w:val="single" w:color="000000" w:sz="8" w:space="0"/>
            </w:tcBorders>
            <w:vAlign w:val="top"/>
          </w:tcPr>
          <w:p>
            <w:pPr>
              <w:spacing w:before="97" w:line="231" w:lineRule="auto"/>
              <w:ind w:left="3201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8"/>
                <w:sz w:val="19"/>
                <w:szCs w:val="19"/>
              </w:rPr>
              <w:t>年度目标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8" w:hRule="atLeast"/>
          <w:jc w:val="center"/>
        </w:trPr>
        <w:tc>
          <w:tcPr>
            <w:tcW w:w="2363" w:type="dxa"/>
            <w:gridSpan w:val="2"/>
            <w:vMerge w:val="continue"/>
            <w:tcBorders>
              <w:top w:val="nil"/>
              <w:left w:val="single" w:color="000000" w:sz="8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76" w:type="dxa"/>
            <w:gridSpan w:val="5"/>
            <w:tcBorders>
              <w:left w:val="single" w:color="000000" w:sz="10" w:space="0"/>
              <w:right w:val="single" w:color="000000" w:sz="8" w:space="0"/>
            </w:tcBorders>
            <w:vAlign w:val="top"/>
          </w:tcPr>
          <w:p>
            <w:pPr>
              <w:spacing w:line="386" w:lineRule="auto"/>
              <w:rPr>
                <w:rFonts w:ascii="Arial"/>
                <w:sz w:val="21"/>
              </w:rPr>
            </w:pPr>
          </w:p>
          <w:p>
            <w:pPr>
              <w:spacing w:before="62" w:line="255" w:lineRule="auto"/>
              <w:ind w:left="628" w:right="96" w:hanging="5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实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施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林业有害生物防治</w:t>
            </w: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  <w:lang w:val="en-US" w:eastAsia="zh-CN"/>
              </w:rPr>
              <w:t>红岭林场0.10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万亩，实现项目区主要林业有害生物成灾率≤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%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、林业有害生物无公害防治率≥90%、项目涉及群众满意度≥80%。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  <w:jc w:val="center"/>
        </w:trPr>
        <w:tc>
          <w:tcPr>
            <w:tcW w:w="1186" w:type="dxa"/>
            <w:vMerge w:val="restart"/>
            <w:tcBorders>
              <w:left w:val="single" w:color="000000" w:sz="8" w:space="0"/>
              <w:bottom w:val="nil"/>
              <w:right w:val="single" w:color="000000" w:sz="10" w:space="0"/>
            </w:tcBorders>
            <w:textDirection w:val="tbRlV"/>
            <w:vAlign w:val="top"/>
          </w:tcPr>
          <w:p>
            <w:pPr>
              <w:spacing w:line="389" w:lineRule="auto"/>
              <w:rPr>
                <w:rFonts w:ascii="Arial"/>
                <w:sz w:val="21"/>
              </w:rPr>
            </w:pPr>
          </w:p>
          <w:p>
            <w:pPr>
              <w:spacing w:before="64" w:line="216" w:lineRule="auto"/>
              <w:ind w:left="837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绩</w:t>
            </w:r>
            <w:r>
              <w:rPr>
                <w:rFonts w:ascii="黑体" w:hAnsi="黑体" w:eastAsia="黑体" w:cs="黑体"/>
                <w:spacing w:val="5"/>
                <w:sz w:val="19"/>
                <w:szCs w:val="19"/>
              </w:rPr>
              <w:t xml:space="preserve">   效   指   标</w:t>
            </w:r>
          </w:p>
        </w:tc>
        <w:tc>
          <w:tcPr>
            <w:tcW w:w="1177" w:type="dxa"/>
            <w:tcBorders>
              <w:left w:val="single" w:color="000000" w:sz="10" w:space="0"/>
              <w:right w:val="single" w:color="000000" w:sz="10" w:space="0"/>
            </w:tcBorders>
            <w:vAlign w:val="top"/>
          </w:tcPr>
          <w:p>
            <w:pPr>
              <w:spacing w:before="173" w:line="230" w:lineRule="auto"/>
              <w:ind w:left="173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9"/>
                <w:sz w:val="19"/>
                <w:szCs w:val="19"/>
              </w:rPr>
              <w:t>一</w:t>
            </w: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级指标</w:t>
            </w:r>
          </w:p>
        </w:tc>
        <w:tc>
          <w:tcPr>
            <w:tcW w:w="1347" w:type="dxa"/>
            <w:tcBorders>
              <w:left w:val="single" w:color="000000" w:sz="10" w:space="0"/>
              <w:right w:val="single" w:color="000000" w:sz="10" w:space="0"/>
            </w:tcBorders>
            <w:vAlign w:val="top"/>
          </w:tcPr>
          <w:p>
            <w:pPr>
              <w:spacing w:before="173" w:line="230" w:lineRule="auto"/>
              <w:ind w:left="257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9"/>
                <w:sz w:val="19"/>
                <w:szCs w:val="19"/>
              </w:rPr>
              <w:t>二</w:t>
            </w: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级指标</w:t>
            </w:r>
          </w:p>
        </w:tc>
        <w:tc>
          <w:tcPr>
            <w:tcW w:w="2587" w:type="dxa"/>
            <w:tcBorders>
              <w:left w:val="single" w:color="000000" w:sz="10" w:space="0"/>
              <w:right w:val="single" w:color="000000" w:sz="10" w:space="0"/>
            </w:tcBorders>
            <w:vAlign w:val="top"/>
          </w:tcPr>
          <w:p>
            <w:pPr>
              <w:spacing w:before="173" w:line="230" w:lineRule="auto"/>
              <w:ind w:left="868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8"/>
                <w:sz w:val="19"/>
                <w:szCs w:val="19"/>
              </w:rPr>
              <w:t>三</w:t>
            </w: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级指标</w:t>
            </w:r>
          </w:p>
        </w:tc>
        <w:tc>
          <w:tcPr>
            <w:tcW w:w="1899" w:type="dxa"/>
            <w:gridSpan w:val="2"/>
            <w:tcBorders>
              <w:left w:val="single" w:color="000000" w:sz="10" w:space="0"/>
              <w:right w:val="single" w:color="000000" w:sz="10" w:space="0"/>
            </w:tcBorders>
            <w:vAlign w:val="top"/>
          </w:tcPr>
          <w:p>
            <w:pPr>
              <w:spacing w:before="172" w:line="231" w:lineRule="auto"/>
              <w:ind w:left="236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13"/>
                <w:sz w:val="19"/>
                <w:szCs w:val="19"/>
              </w:rPr>
              <w:t>实</w:t>
            </w:r>
            <w:r>
              <w:rPr>
                <w:rFonts w:ascii="黑体" w:hAnsi="黑体" w:eastAsia="黑体" w:cs="黑体"/>
                <w:spacing w:val="9"/>
                <w:sz w:val="19"/>
                <w:szCs w:val="19"/>
              </w:rPr>
              <w:t>施周期指标值</w:t>
            </w:r>
          </w:p>
        </w:tc>
        <w:tc>
          <w:tcPr>
            <w:tcW w:w="1543" w:type="dxa"/>
            <w:tcBorders>
              <w:left w:val="single" w:color="000000" w:sz="10" w:space="0"/>
              <w:right w:val="single" w:color="000000" w:sz="8" w:space="0"/>
            </w:tcBorders>
            <w:vAlign w:val="top"/>
          </w:tcPr>
          <w:p>
            <w:pPr>
              <w:spacing w:before="172" w:line="231" w:lineRule="auto"/>
              <w:ind w:left="560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5"/>
                <w:sz w:val="19"/>
                <w:szCs w:val="19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1" w:hRule="atLeast"/>
          <w:jc w:val="center"/>
        </w:trPr>
        <w:tc>
          <w:tcPr>
            <w:tcW w:w="1186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10" w:space="0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7" w:type="dxa"/>
            <w:vMerge w:val="restart"/>
            <w:tcBorders>
              <w:left w:val="single" w:color="000000" w:sz="10" w:space="0"/>
              <w:bottom w:val="nil"/>
              <w:right w:val="single" w:color="000000" w:sz="10" w:space="0"/>
            </w:tcBorders>
            <w:vAlign w:val="top"/>
          </w:tcPr>
          <w:p>
            <w:pPr>
              <w:spacing w:line="409" w:lineRule="auto"/>
              <w:rPr>
                <w:rFonts w:ascii="Arial"/>
                <w:sz w:val="21"/>
              </w:rPr>
            </w:pPr>
          </w:p>
          <w:p>
            <w:pPr>
              <w:spacing w:before="62" w:line="229" w:lineRule="auto"/>
              <w:ind w:left="17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产出指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标</w:t>
            </w:r>
          </w:p>
        </w:tc>
        <w:tc>
          <w:tcPr>
            <w:tcW w:w="1347" w:type="dxa"/>
            <w:tcBorders>
              <w:left w:val="single" w:color="000000" w:sz="10" w:space="0"/>
              <w:right w:val="single" w:color="000000" w:sz="10" w:space="0"/>
            </w:tcBorders>
            <w:vAlign w:val="top"/>
          </w:tcPr>
          <w:p>
            <w:pPr>
              <w:spacing w:before="193" w:line="229" w:lineRule="auto"/>
              <w:ind w:left="26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数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量指标</w:t>
            </w:r>
          </w:p>
        </w:tc>
        <w:tc>
          <w:tcPr>
            <w:tcW w:w="2587" w:type="dxa"/>
            <w:tcBorders>
              <w:left w:val="single" w:color="000000" w:sz="10" w:space="0"/>
              <w:right w:val="single" w:color="000000" w:sz="10" w:space="0"/>
            </w:tcBorders>
            <w:vAlign w:val="top"/>
          </w:tcPr>
          <w:p>
            <w:pPr>
              <w:spacing w:before="70" w:line="231" w:lineRule="auto"/>
              <w:ind w:left="968" w:right="49" w:hanging="89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林业有害生物防治面积(万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亩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次)</w:t>
            </w:r>
          </w:p>
        </w:tc>
        <w:tc>
          <w:tcPr>
            <w:tcW w:w="1899" w:type="dxa"/>
            <w:gridSpan w:val="2"/>
            <w:tcBorders>
              <w:left w:val="single" w:color="000000" w:sz="10" w:space="0"/>
              <w:right w:val="single" w:color="000000" w:sz="10" w:space="0"/>
            </w:tcBorders>
            <w:vAlign w:val="top"/>
          </w:tcPr>
          <w:p>
            <w:pPr>
              <w:spacing w:before="193" w:line="229" w:lineRule="auto"/>
              <w:ind w:left="34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详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见分配方案</w:t>
            </w:r>
          </w:p>
        </w:tc>
        <w:tc>
          <w:tcPr>
            <w:tcW w:w="1543" w:type="dxa"/>
            <w:tcBorders>
              <w:left w:val="single" w:color="000000" w:sz="10" w:space="0"/>
              <w:right w:val="single" w:color="000000" w:sz="8" w:space="0"/>
            </w:tcBorders>
            <w:vAlign w:val="top"/>
          </w:tcPr>
          <w:p>
            <w:pPr>
              <w:spacing w:before="70" w:line="231" w:lineRule="auto"/>
              <w:ind w:left="260" w:right="135" w:hanging="9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  <w:lang w:val="en-US" w:eastAsia="zh-CN"/>
              </w:rPr>
              <w:t>红岭林场0.10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万亩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4" w:hRule="atLeast"/>
          <w:jc w:val="center"/>
        </w:trPr>
        <w:tc>
          <w:tcPr>
            <w:tcW w:w="1186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10" w:space="0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7" w:type="dxa"/>
            <w:vMerge w:val="continue"/>
            <w:tcBorders>
              <w:top w:val="nil"/>
              <w:left w:val="single" w:color="000000" w:sz="10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7" w:type="dxa"/>
            <w:tcBorders>
              <w:left w:val="single" w:color="000000" w:sz="10" w:space="0"/>
              <w:right w:val="single" w:color="000000" w:sz="10" w:space="0"/>
            </w:tcBorders>
            <w:vAlign w:val="top"/>
          </w:tcPr>
          <w:p>
            <w:pPr>
              <w:spacing w:before="202" w:line="230" w:lineRule="auto"/>
              <w:ind w:left="26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质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量指标</w:t>
            </w:r>
          </w:p>
        </w:tc>
        <w:tc>
          <w:tcPr>
            <w:tcW w:w="2587" w:type="dxa"/>
            <w:tcBorders>
              <w:left w:val="single" w:color="000000" w:sz="10" w:space="0"/>
              <w:right w:val="single" w:color="000000" w:sz="10" w:space="0"/>
            </w:tcBorders>
            <w:vAlign w:val="top"/>
          </w:tcPr>
          <w:p>
            <w:pPr>
              <w:spacing w:before="203" w:line="229" w:lineRule="auto"/>
              <w:ind w:left="1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林</w:t>
            </w: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业有害生物成灾率(%)</w:t>
            </w:r>
          </w:p>
        </w:tc>
        <w:tc>
          <w:tcPr>
            <w:tcW w:w="1899" w:type="dxa"/>
            <w:gridSpan w:val="2"/>
            <w:tcBorders>
              <w:left w:val="single" w:color="000000" w:sz="10" w:space="0"/>
              <w:right w:val="single" w:color="000000" w:sz="10" w:space="0"/>
            </w:tcBorders>
            <w:vAlign w:val="top"/>
          </w:tcPr>
          <w:p>
            <w:pPr>
              <w:spacing w:before="203" w:line="252" w:lineRule="exact"/>
              <w:ind w:left="75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position w:val="1"/>
                <w:sz w:val="19"/>
                <w:szCs w:val="19"/>
              </w:rPr>
              <w:t>≤1%</w:t>
            </w:r>
          </w:p>
        </w:tc>
        <w:tc>
          <w:tcPr>
            <w:tcW w:w="1543" w:type="dxa"/>
            <w:tcBorders>
              <w:left w:val="single" w:color="000000" w:sz="10" w:space="0"/>
              <w:right w:val="single" w:color="00000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6" w:hRule="atLeast"/>
          <w:jc w:val="center"/>
        </w:trPr>
        <w:tc>
          <w:tcPr>
            <w:tcW w:w="1186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10" w:space="0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7" w:type="dxa"/>
            <w:vMerge w:val="restart"/>
            <w:tcBorders>
              <w:left w:val="single" w:color="000000" w:sz="10" w:space="0"/>
              <w:bottom w:val="nil"/>
              <w:right w:val="single" w:color="000000" w:sz="10" w:space="0"/>
            </w:tcBorders>
            <w:vAlign w:val="top"/>
          </w:tcPr>
          <w:p>
            <w:pPr>
              <w:spacing w:line="409" w:lineRule="auto"/>
              <w:rPr>
                <w:rFonts w:ascii="Arial"/>
                <w:sz w:val="21"/>
              </w:rPr>
            </w:pPr>
          </w:p>
          <w:p>
            <w:pPr>
              <w:spacing w:before="61" w:line="230" w:lineRule="auto"/>
              <w:ind w:left="17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效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益指标</w:t>
            </w:r>
          </w:p>
        </w:tc>
        <w:tc>
          <w:tcPr>
            <w:tcW w:w="1347" w:type="dxa"/>
            <w:tcBorders>
              <w:left w:val="single" w:color="000000" w:sz="10" w:space="0"/>
              <w:right w:val="single" w:color="000000" w:sz="10" w:space="0"/>
            </w:tcBorders>
            <w:vAlign w:val="top"/>
          </w:tcPr>
          <w:p>
            <w:pPr>
              <w:spacing w:before="192" w:line="230" w:lineRule="auto"/>
              <w:ind w:left="6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生态效益指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标</w:t>
            </w:r>
          </w:p>
        </w:tc>
        <w:tc>
          <w:tcPr>
            <w:tcW w:w="2587" w:type="dxa"/>
            <w:tcBorders>
              <w:left w:val="single" w:color="000000" w:sz="10" w:space="0"/>
              <w:right w:val="single" w:color="000000" w:sz="10" w:space="0"/>
            </w:tcBorders>
            <w:vAlign w:val="top"/>
          </w:tcPr>
          <w:p>
            <w:pPr>
              <w:spacing w:before="192" w:line="229" w:lineRule="auto"/>
              <w:ind w:left="7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林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业有害生物无公害防治率</w:t>
            </w:r>
          </w:p>
        </w:tc>
        <w:tc>
          <w:tcPr>
            <w:tcW w:w="1899" w:type="dxa"/>
            <w:gridSpan w:val="2"/>
            <w:tcBorders>
              <w:left w:val="single" w:color="000000" w:sz="10" w:space="0"/>
              <w:right w:val="single" w:color="000000" w:sz="10" w:space="0"/>
            </w:tcBorders>
            <w:vAlign w:val="top"/>
          </w:tcPr>
          <w:p>
            <w:pPr>
              <w:spacing w:before="192" w:line="255" w:lineRule="exact"/>
              <w:ind w:left="7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19"/>
                <w:szCs w:val="19"/>
              </w:rPr>
              <w:t>≥90%</w:t>
            </w:r>
          </w:p>
        </w:tc>
        <w:tc>
          <w:tcPr>
            <w:tcW w:w="1543" w:type="dxa"/>
            <w:tcBorders>
              <w:left w:val="single" w:color="000000" w:sz="10" w:space="0"/>
              <w:right w:val="single" w:color="00000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6" w:hRule="atLeast"/>
          <w:jc w:val="center"/>
        </w:trPr>
        <w:tc>
          <w:tcPr>
            <w:tcW w:w="1186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10" w:space="0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7" w:type="dxa"/>
            <w:vMerge w:val="continue"/>
            <w:tcBorders>
              <w:top w:val="nil"/>
              <w:left w:val="single" w:color="000000" w:sz="10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7" w:type="dxa"/>
            <w:tcBorders>
              <w:left w:val="single" w:color="000000" w:sz="10" w:space="0"/>
              <w:right w:val="single" w:color="000000" w:sz="10" w:space="0"/>
            </w:tcBorders>
            <w:vAlign w:val="top"/>
          </w:tcPr>
          <w:p>
            <w:pPr>
              <w:spacing w:before="68" w:line="235" w:lineRule="auto"/>
              <w:ind w:left="461" w:right="243" w:hanging="19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社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会效益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指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标</w:t>
            </w:r>
          </w:p>
        </w:tc>
        <w:tc>
          <w:tcPr>
            <w:tcW w:w="2587" w:type="dxa"/>
            <w:tcBorders>
              <w:left w:val="single" w:color="000000" w:sz="10" w:space="0"/>
              <w:right w:val="single" w:color="000000" w:sz="10" w:space="0"/>
            </w:tcBorders>
            <w:vAlign w:val="top"/>
          </w:tcPr>
          <w:p>
            <w:pPr>
              <w:spacing w:before="68" w:line="235" w:lineRule="auto"/>
              <w:ind w:left="1167" w:right="49" w:hanging="108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防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治区林业有害生物发生程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度</w:t>
            </w:r>
          </w:p>
        </w:tc>
        <w:tc>
          <w:tcPr>
            <w:tcW w:w="1899" w:type="dxa"/>
            <w:gridSpan w:val="2"/>
            <w:tcBorders>
              <w:left w:val="single" w:color="000000" w:sz="10" w:space="0"/>
              <w:right w:val="single" w:color="000000" w:sz="10" w:space="0"/>
            </w:tcBorders>
            <w:vAlign w:val="top"/>
          </w:tcPr>
          <w:p>
            <w:pPr>
              <w:spacing w:before="193" w:line="229" w:lineRule="auto"/>
              <w:ind w:left="73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减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轻</w:t>
            </w:r>
          </w:p>
        </w:tc>
        <w:tc>
          <w:tcPr>
            <w:tcW w:w="1543" w:type="dxa"/>
            <w:tcBorders>
              <w:left w:val="single" w:color="000000" w:sz="10" w:space="0"/>
              <w:right w:val="single" w:color="00000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  <w:jc w:val="center"/>
        </w:trPr>
        <w:tc>
          <w:tcPr>
            <w:tcW w:w="1186" w:type="dxa"/>
            <w:vMerge w:val="continue"/>
            <w:tcBorders>
              <w:top w:val="nil"/>
              <w:left w:val="single" w:color="000000" w:sz="8" w:space="0"/>
              <w:right w:val="single" w:color="000000" w:sz="10" w:space="0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7" w:type="dxa"/>
            <w:tcBorders>
              <w:left w:val="single" w:color="000000" w:sz="10" w:space="0"/>
              <w:right w:val="single" w:color="000000" w:sz="10" w:space="0"/>
            </w:tcBorders>
            <w:vAlign w:val="top"/>
          </w:tcPr>
          <w:p>
            <w:pPr>
              <w:spacing w:before="71" w:line="238" w:lineRule="auto"/>
              <w:ind w:left="27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满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意度</w:t>
            </w:r>
          </w:p>
          <w:p>
            <w:pPr>
              <w:spacing w:line="229" w:lineRule="auto"/>
              <w:ind w:left="37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指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标</w:t>
            </w:r>
          </w:p>
        </w:tc>
        <w:tc>
          <w:tcPr>
            <w:tcW w:w="1347" w:type="dxa"/>
            <w:tcBorders>
              <w:left w:val="single" w:color="000000" w:sz="10" w:space="0"/>
              <w:right w:val="single" w:color="000000" w:sz="10" w:space="0"/>
            </w:tcBorders>
            <w:vAlign w:val="top"/>
          </w:tcPr>
          <w:p>
            <w:pPr>
              <w:spacing w:before="71"/>
              <w:ind w:left="160" w:right="147" w:firstLine="10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服务对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象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满意度指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标</w:t>
            </w:r>
          </w:p>
        </w:tc>
        <w:tc>
          <w:tcPr>
            <w:tcW w:w="2587" w:type="dxa"/>
            <w:tcBorders>
              <w:left w:val="single" w:color="000000" w:sz="10" w:space="0"/>
              <w:right w:val="single" w:color="000000" w:sz="10" w:space="0"/>
            </w:tcBorders>
            <w:vAlign w:val="top"/>
          </w:tcPr>
          <w:p>
            <w:pPr>
              <w:spacing w:before="194" w:line="229" w:lineRule="auto"/>
              <w:ind w:left="3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2"/>
                <w:sz w:val="19"/>
                <w:szCs w:val="19"/>
              </w:rPr>
              <w:t>周</w:t>
            </w: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边群众满意度(%)</w:t>
            </w:r>
          </w:p>
        </w:tc>
        <w:tc>
          <w:tcPr>
            <w:tcW w:w="1899" w:type="dxa"/>
            <w:gridSpan w:val="2"/>
            <w:tcBorders>
              <w:left w:val="single" w:color="000000" w:sz="10" w:space="0"/>
              <w:right w:val="single" w:color="000000" w:sz="10" w:space="0"/>
            </w:tcBorders>
            <w:vAlign w:val="top"/>
          </w:tcPr>
          <w:p>
            <w:pPr>
              <w:spacing w:before="194" w:line="254" w:lineRule="exact"/>
              <w:ind w:left="7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19"/>
                <w:szCs w:val="19"/>
              </w:rPr>
              <w:t>≥90%</w:t>
            </w:r>
          </w:p>
        </w:tc>
        <w:tc>
          <w:tcPr>
            <w:tcW w:w="1543" w:type="dxa"/>
            <w:tcBorders>
              <w:left w:val="single" w:color="000000" w:sz="10" w:space="0"/>
              <w:right w:val="single" w:color="00000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bidi w:val="0"/>
        <w:jc w:val="left"/>
        <w:rPr>
          <w:lang w:val="zh-CN" w:eastAsia="zh-CN"/>
        </w:rPr>
      </w:pPr>
    </w:p>
    <w:p>
      <w:pPr>
        <w:bidi w:val="0"/>
        <w:jc w:val="left"/>
        <w:rPr>
          <w:lang w:val="zh-CN" w:eastAsia="zh-CN"/>
        </w:rPr>
      </w:pPr>
    </w:p>
    <w:tbl>
      <w:tblPr>
        <w:tblStyle w:val="7"/>
        <w:tblW w:w="971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0"/>
        <w:gridCol w:w="1077"/>
        <w:gridCol w:w="1224"/>
        <w:gridCol w:w="2153"/>
        <w:gridCol w:w="1286"/>
        <w:gridCol w:w="1077"/>
        <w:gridCol w:w="216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  <w:jc w:val="center"/>
        </w:trPr>
        <w:tc>
          <w:tcPr>
            <w:tcW w:w="1817" w:type="dxa"/>
            <w:gridSpan w:val="2"/>
            <w:tcBorders>
              <w:left w:val="single" w:color="000000" w:sz="8" w:space="0"/>
              <w:right w:val="single" w:color="000000" w:sz="10" w:space="0"/>
            </w:tcBorders>
            <w:vAlign w:val="top"/>
          </w:tcPr>
          <w:p>
            <w:pPr>
              <w:spacing w:before="104" w:line="231" w:lineRule="auto"/>
              <w:ind w:left="498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9"/>
                <w:sz w:val="19"/>
                <w:szCs w:val="19"/>
              </w:rPr>
              <w:t>项</w:t>
            </w:r>
            <w:r>
              <w:rPr>
                <w:rFonts w:ascii="黑体" w:hAnsi="黑体" w:eastAsia="黑体" w:cs="黑体"/>
                <w:spacing w:val="8"/>
                <w:sz w:val="19"/>
                <w:szCs w:val="19"/>
              </w:rPr>
              <w:t>目名称</w:t>
            </w:r>
          </w:p>
        </w:tc>
        <w:tc>
          <w:tcPr>
            <w:tcW w:w="7902" w:type="dxa"/>
            <w:gridSpan w:val="5"/>
            <w:tcBorders>
              <w:left w:val="single" w:color="000000" w:sz="10" w:space="0"/>
              <w:right w:val="single" w:color="000000" w:sz="8" w:space="0"/>
            </w:tcBorders>
            <w:vAlign w:val="top"/>
          </w:tcPr>
          <w:p>
            <w:pPr>
              <w:spacing w:before="111" w:line="231" w:lineRule="auto"/>
              <w:ind w:left="319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2"/>
                <w:sz w:val="18"/>
                <w:szCs w:val="18"/>
              </w:rPr>
              <w:t>森</w:t>
            </w: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>林质量提升补助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  <w:jc w:val="center"/>
        </w:trPr>
        <w:tc>
          <w:tcPr>
            <w:tcW w:w="1817" w:type="dxa"/>
            <w:gridSpan w:val="2"/>
            <w:tcBorders>
              <w:left w:val="single" w:color="000000" w:sz="8" w:space="0"/>
              <w:right w:val="single" w:color="000000" w:sz="10" w:space="0"/>
            </w:tcBorders>
            <w:vAlign w:val="top"/>
          </w:tcPr>
          <w:p>
            <w:pPr>
              <w:spacing w:before="94" w:line="230" w:lineRule="auto"/>
              <w:ind w:left="498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9"/>
                <w:sz w:val="19"/>
                <w:szCs w:val="19"/>
              </w:rPr>
              <w:t>项</w:t>
            </w:r>
            <w:r>
              <w:rPr>
                <w:rFonts w:ascii="黑体" w:hAnsi="黑体" w:eastAsia="黑体" w:cs="黑体"/>
                <w:spacing w:val="8"/>
                <w:sz w:val="19"/>
                <w:szCs w:val="19"/>
              </w:rPr>
              <w:t>目类型</w:t>
            </w:r>
          </w:p>
        </w:tc>
        <w:tc>
          <w:tcPr>
            <w:tcW w:w="7902" w:type="dxa"/>
            <w:gridSpan w:val="5"/>
            <w:tcBorders>
              <w:left w:val="single" w:color="000000" w:sz="10" w:space="0"/>
              <w:right w:val="single" w:color="000000" w:sz="8" w:space="0"/>
            </w:tcBorders>
            <w:vAlign w:val="top"/>
          </w:tcPr>
          <w:p>
            <w:pPr>
              <w:spacing w:before="94" w:line="229" w:lineRule="auto"/>
              <w:ind w:left="31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林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业改革发展资金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  <w:jc w:val="center"/>
        </w:trPr>
        <w:tc>
          <w:tcPr>
            <w:tcW w:w="1817" w:type="dxa"/>
            <w:gridSpan w:val="2"/>
            <w:tcBorders>
              <w:left w:val="single" w:color="000000" w:sz="8" w:space="0"/>
              <w:right w:val="single" w:color="000000" w:sz="10" w:space="0"/>
            </w:tcBorders>
            <w:vAlign w:val="top"/>
          </w:tcPr>
          <w:p>
            <w:pPr>
              <w:spacing w:before="95" w:line="230" w:lineRule="auto"/>
              <w:ind w:left="498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9"/>
                <w:sz w:val="19"/>
                <w:szCs w:val="19"/>
              </w:rPr>
              <w:t>项</w:t>
            </w:r>
            <w:r>
              <w:rPr>
                <w:rFonts w:ascii="黑体" w:hAnsi="黑体" w:eastAsia="黑体" w:cs="黑体"/>
                <w:spacing w:val="8"/>
                <w:sz w:val="19"/>
                <w:szCs w:val="19"/>
              </w:rPr>
              <w:t>目等级</w:t>
            </w:r>
          </w:p>
        </w:tc>
        <w:tc>
          <w:tcPr>
            <w:tcW w:w="7902" w:type="dxa"/>
            <w:gridSpan w:val="5"/>
            <w:tcBorders>
              <w:left w:val="single" w:color="000000" w:sz="10" w:space="0"/>
              <w:right w:val="single" w:color="000000" w:sz="8" w:space="0"/>
            </w:tcBorders>
            <w:vAlign w:val="top"/>
          </w:tcPr>
          <w:p>
            <w:pPr>
              <w:spacing w:before="94" w:line="230" w:lineRule="auto"/>
              <w:ind w:left="35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二级项目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  <w:jc w:val="center"/>
        </w:trPr>
        <w:tc>
          <w:tcPr>
            <w:tcW w:w="1817" w:type="dxa"/>
            <w:gridSpan w:val="2"/>
            <w:tcBorders>
              <w:left w:val="single" w:color="000000" w:sz="8" w:space="0"/>
              <w:right w:val="single" w:color="000000" w:sz="10" w:space="0"/>
            </w:tcBorders>
            <w:vAlign w:val="top"/>
          </w:tcPr>
          <w:p>
            <w:pPr>
              <w:spacing w:before="96" w:line="232" w:lineRule="auto"/>
              <w:ind w:left="502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9"/>
                <w:sz w:val="19"/>
                <w:szCs w:val="19"/>
              </w:rPr>
              <w:t>主</w:t>
            </w: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管部门</w:t>
            </w:r>
          </w:p>
        </w:tc>
        <w:tc>
          <w:tcPr>
            <w:tcW w:w="3377" w:type="dxa"/>
            <w:gridSpan w:val="2"/>
            <w:tcBorders>
              <w:left w:val="single" w:color="000000" w:sz="10" w:space="0"/>
              <w:right w:val="single" w:color="000000" w:sz="10" w:space="0"/>
            </w:tcBorders>
            <w:vAlign w:val="top"/>
          </w:tcPr>
          <w:p>
            <w:pPr>
              <w:spacing w:before="96" w:line="229" w:lineRule="auto"/>
              <w:ind w:left="107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  <w:lang w:eastAsia="zh-CN"/>
              </w:rPr>
              <w:t>汕尾市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林业局</w:t>
            </w:r>
          </w:p>
        </w:tc>
        <w:tc>
          <w:tcPr>
            <w:tcW w:w="1286" w:type="dxa"/>
            <w:tcBorders>
              <w:left w:val="single" w:color="000000" w:sz="10" w:space="0"/>
              <w:right w:val="single" w:color="000000" w:sz="10" w:space="0"/>
            </w:tcBorders>
            <w:vAlign w:val="top"/>
          </w:tcPr>
          <w:p>
            <w:pPr>
              <w:spacing w:before="96" w:line="231" w:lineRule="auto"/>
              <w:ind w:left="240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9"/>
                <w:sz w:val="19"/>
                <w:szCs w:val="19"/>
              </w:rPr>
              <w:t>用</w:t>
            </w: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款单位</w:t>
            </w:r>
          </w:p>
        </w:tc>
        <w:tc>
          <w:tcPr>
            <w:tcW w:w="3239" w:type="dxa"/>
            <w:gridSpan w:val="2"/>
            <w:tcBorders>
              <w:left w:val="single" w:color="000000" w:sz="10" w:space="0"/>
              <w:right w:val="single" w:color="000000" w:sz="8" w:space="0"/>
            </w:tcBorders>
            <w:vAlign w:val="top"/>
          </w:tcPr>
          <w:p>
            <w:pPr>
              <w:spacing w:before="96" w:line="229" w:lineRule="auto"/>
              <w:ind w:left="10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详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见分配方案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  <w:jc w:val="center"/>
        </w:trPr>
        <w:tc>
          <w:tcPr>
            <w:tcW w:w="1817" w:type="dxa"/>
            <w:gridSpan w:val="2"/>
            <w:tcBorders>
              <w:left w:val="single" w:color="000000" w:sz="8" w:space="0"/>
              <w:right w:val="single" w:color="000000" w:sz="10" w:space="0"/>
            </w:tcBorders>
            <w:vAlign w:val="top"/>
          </w:tcPr>
          <w:p>
            <w:pPr>
              <w:spacing w:before="96" w:line="231" w:lineRule="auto"/>
              <w:ind w:left="504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实施期</w:t>
            </w:r>
            <w:r>
              <w:rPr>
                <w:rFonts w:ascii="黑体" w:hAnsi="黑体" w:eastAsia="黑体" w:cs="黑体"/>
                <w:spacing w:val="6"/>
                <w:sz w:val="19"/>
                <w:szCs w:val="19"/>
              </w:rPr>
              <w:t>限</w:t>
            </w:r>
          </w:p>
        </w:tc>
        <w:tc>
          <w:tcPr>
            <w:tcW w:w="1224" w:type="dxa"/>
            <w:tcBorders>
              <w:left w:val="single" w:color="000000" w:sz="10" w:space="0"/>
              <w:right w:val="single" w:color="000000" w:sz="10" w:space="0"/>
            </w:tcBorders>
            <w:vAlign w:val="top"/>
          </w:tcPr>
          <w:p>
            <w:pPr>
              <w:spacing w:before="96" w:line="231" w:lineRule="auto"/>
              <w:ind w:left="198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11"/>
                <w:sz w:val="19"/>
                <w:szCs w:val="19"/>
              </w:rPr>
              <w:t>起</w:t>
            </w:r>
            <w:r>
              <w:rPr>
                <w:rFonts w:ascii="黑体" w:hAnsi="黑体" w:eastAsia="黑体" w:cs="黑体"/>
                <w:spacing w:val="9"/>
                <w:sz w:val="19"/>
                <w:szCs w:val="19"/>
              </w:rPr>
              <w:t>始年度</w:t>
            </w:r>
          </w:p>
        </w:tc>
        <w:tc>
          <w:tcPr>
            <w:tcW w:w="2153" w:type="dxa"/>
            <w:tcBorders>
              <w:left w:val="single" w:color="000000" w:sz="10" w:space="0"/>
              <w:right w:val="single" w:color="000000" w:sz="10" w:space="0"/>
            </w:tcBorders>
            <w:vAlign w:val="top"/>
          </w:tcPr>
          <w:p>
            <w:pPr>
              <w:spacing w:before="96" w:line="229" w:lineRule="auto"/>
              <w:ind w:left="7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2023年</w:t>
            </w:r>
          </w:p>
        </w:tc>
        <w:tc>
          <w:tcPr>
            <w:tcW w:w="1286" w:type="dxa"/>
            <w:tcBorders>
              <w:left w:val="single" w:color="000000" w:sz="10" w:space="0"/>
              <w:right w:val="single" w:color="000000" w:sz="10" w:space="0"/>
            </w:tcBorders>
            <w:vAlign w:val="top"/>
          </w:tcPr>
          <w:p>
            <w:pPr>
              <w:spacing w:before="96" w:line="231" w:lineRule="auto"/>
              <w:ind w:left="236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10"/>
                <w:sz w:val="19"/>
                <w:szCs w:val="19"/>
              </w:rPr>
              <w:t>终</w:t>
            </w:r>
            <w:r>
              <w:rPr>
                <w:rFonts w:ascii="黑体" w:hAnsi="黑体" w:eastAsia="黑体" w:cs="黑体"/>
                <w:spacing w:val="8"/>
                <w:sz w:val="19"/>
                <w:szCs w:val="19"/>
              </w:rPr>
              <w:t>止年度</w:t>
            </w:r>
          </w:p>
        </w:tc>
        <w:tc>
          <w:tcPr>
            <w:tcW w:w="3239" w:type="dxa"/>
            <w:gridSpan w:val="2"/>
            <w:tcBorders>
              <w:left w:val="single" w:color="000000" w:sz="10" w:space="0"/>
              <w:right w:val="single" w:color="000000" w:sz="8" w:space="0"/>
            </w:tcBorders>
            <w:vAlign w:val="top"/>
          </w:tcPr>
          <w:p>
            <w:pPr>
              <w:spacing w:before="96" w:line="229" w:lineRule="auto"/>
              <w:ind w:left="13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2023年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" w:hRule="atLeast"/>
          <w:jc w:val="center"/>
        </w:trPr>
        <w:tc>
          <w:tcPr>
            <w:tcW w:w="1817" w:type="dxa"/>
            <w:gridSpan w:val="2"/>
            <w:tcBorders>
              <w:left w:val="single" w:color="000000" w:sz="8" w:space="0"/>
              <w:right w:val="single" w:color="000000" w:sz="10" w:space="0"/>
            </w:tcBorders>
            <w:vAlign w:val="top"/>
          </w:tcPr>
          <w:p>
            <w:pPr>
              <w:spacing w:before="230" w:line="231" w:lineRule="auto"/>
              <w:ind w:left="96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23"/>
                <w:sz w:val="19"/>
                <w:szCs w:val="19"/>
              </w:rPr>
              <w:t>预</w:t>
            </w:r>
            <w:r>
              <w:rPr>
                <w:rFonts w:ascii="黑体" w:hAnsi="黑体" w:eastAsia="黑体" w:cs="黑体"/>
                <w:spacing w:val="20"/>
                <w:sz w:val="19"/>
                <w:szCs w:val="19"/>
              </w:rPr>
              <w:t>算金额(万元)</w:t>
            </w:r>
          </w:p>
        </w:tc>
        <w:tc>
          <w:tcPr>
            <w:tcW w:w="1224" w:type="dxa"/>
            <w:tcBorders>
              <w:left w:val="single" w:color="000000" w:sz="10" w:space="0"/>
              <w:right w:val="single" w:color="000000" w:sz="10" w:space="0"/>
            </w:tcBorders>
            <w:vAlign w:val="top"/>
          </w:tcPr>
          <w:p>
            <w:pPr>
              <w:spacing w:before="230" w:line="231" w:lineRule="auto"/>
              <w:ind w:left="102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9"/>
                <w:sz w:val="19"/>
                <w:szCs w:val="19"/>
              </w:rPr>
              <w:t>立项总金</w:t>
            </w:r>
            <w:r>
              <w:rPr>
                <w:rFonts w:ascii="黑体" w:hAnsi="黑体" w:eastAsia="黑体" w:cs="黑体"/>
                <w:spacing w:val="8"/>
                <w:sz w:val="19"/>
                <w:szCs w:val="19"/>
              </w:rPr>
              <w:t>额</w:t>
            </w:r>
          </w:p>
        </w:tc>
        <w:tc>
          <w:tcPr>
            <w:tcW w:w="2153" w:type="dxa"/>
            <w:tcBorders>
              <w:left w:val="single" w:color="000000" w:sz="10" w:space="0"/>
              <w:right w:val="single" w:color="000000" w:sz="10" w:space="0"/>
            </w:tcBorders>
            <w:vAlign w:val="top"/>
          </w:tcPr>
          <w:p>
            <w:pPr>
              <w:spacing w:before="261" w:line="192" w:lineRule="auto"/>
              <w:ind w:left="866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  <w:lang w:val="en-US" w:eastAsia="zh-CN"/>
              </w:rPr>
              <w:t>46.53</w:t>
            </w:r>
          </w:p>
        </w:tc>
        <w:tc>
          <w:tcPr>
            <w:tcW w:w="1286" w:type="dxa"/>
            <w:tcBorders>
              <w:left w:val="single" w:color="000000" w:sz="10" w:space="0"/>
              <w:right w:val="single" w:color="000000" w:sz="10" w:space="0"/>
            </w:tcBorders>
            <w:vAlign w:val="top"/>
          </w:tcPr>
          <w:p>
            <w:pPr>
              <w:spacing w:before="230" w:line="231" w:lineRule="auto"/>
              <w:ind w:left="149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8"/>
                <w:sz w:val="19"/>
                <w:szCs w:val="19"/>
              </w:rPr>
              <w:t>当</w:t>
            </w:r>
            <w:r>
              <w:rPr>
                <w:rFonts w:ascii="黑体" w:hAnsi="黑体" w:eastAsia="黑体" w:cs="黑体"/>
                <w:spacing w:val="6"/>
                <w:sz w:val="19"/>
                <w:szCs w:val="19"/>
              </w:rPr>
              <w:t>年度金额</w:t>
            </w:r>
          </w:p>
        </w:tc>
        <w:tc>
          <w:tcPr>
            <w:tcW w:w="3239" w:type="dxa"/>
            <w:gridSpan w:val="2"/>
            <w:tcBorders>
              <w:left w:val="single" w:color="000000" w:sz="10" w:space="0"/>
              <w:right w:val="single" w:color="000000" w:sz="8" w:space="0"/>
            </w:tcBorders>
            <w:vAlign w:val="top"/>
          </w:tcPr>
          <w:p>
            <w:pPr>
              <w:spacing w:before="261" w:line="192" w:lineRule="auto"/>
              <w:ind w:left="1405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  <w:lang w:val="en-US" w:eastAsia="zh-CN"/>
              </w:rPr>
              <w:t>46.53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2" w:hRule="atLeast"/>
          <w:jc w:val="center"/>
        </w:trPr>
        <w:tc>
          <w:tcPr>
            <w:tcW w:w="1817" w:type="dxa"/>
            <w:gridSpan w:val="2"/>
            <w:tcBorders>
              <w:left w:val="single" w:color="000000" w:sz="8" w:space="0"/>
              <w:right w:val="single" w:color="000000" w:sz="10" w:space="0"/>
            </w:tcBorders>
            <w:vAlign w:val="top"/>
          </w:tcPr>
          <w:p>
            <w:pPr>
              <w:spacing w:line="410" w:lineRule="auto"/>
              <w:rPr>
                <w:rFonts w:ascii="Arial"/>
                <w:sz w:val="21"/>
              </w:rPr>
            </w:pPr>
          </w:p>
          <w:p>
            <w:pPr>
              <w:spacing w:before="61" w:line="230" w:lineRule="auto"/>
              <w:ind w:left="498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9"/>
                <w:sz w:val="19"/>
                <w:szCs w:val="19"/>
              </w:rPr>
              <w:t>项</w:t>
            </w:r>
            <w:r>
              <w:rPr>
                <w:rFonts w:ascii="黑体" w:hAnsi="黑体" w:eastAsia="黑体" w:cs="黑体"/>
                <w:spacing w:val="8"/>
                <w:sz w:val="19"/>
                <w:szCs w:val="19"/>
              </w:rPr>
              <w:t>目概述</w:t>
            </w:r>
          </w:p>
        </w:tc>
        <w:tc>
          <w:tcPr>
            <w:tcW w:w="7902" w:type="dxa"/>
            <w:gridSpan w:val="5"/>
            <w:tcBorders>
              <w:left w:val="single" w:color="000000" w:sz="10" w:space="0"/>
              <w:right w:val="single" w:color="000000" w:sz="8" w:space="0"/>
            </w:tcBorders>
            <w:vAlign w:val="top"/>
          </w:tcPr>
          <w:p>
            <w:pPr>
              <w:spacing w:before="225" w:line="249" w:lineRule="auto"/>
              <w:ind w:left="35" w:right="10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完成</w:t>
            </w:r>
            <w:r>
              <w:rPr>
                <w:rFonts w:hint="eastAsia" w:ascii="宋体" w:hAnsi="宋体" w:eastAsia="宋体" w:cs="宋体"/>
                <w:spacing w:val="16"/>
                <w:sz w:val="19"/>
                <w:szCs w:val="19"/>
                <w:lang w:val="en-US" w:eastAsia="zh-CN"/>
              </w:rPr>
              <w:t>东海岸林场0.30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万亩森林抚育任务，采取间伐、割灌除草、施肥、修枝等措施对中幼林进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行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抚育，改善林分结构，促进林木生长，加快构建稳定的森林生态系统，提高森林生态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价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值</w:t>
            </w:r>
            <w:r>
              <w:rPr>
                <w:rFonts w:hint="eastAsia" w:ascii="宋体" w:hAnsi="宋体" w:eastAsia="宋体" w:cs="宋体"/>
                <w:spacing w:val="10"/>
                <w:sz w:val="19"/>
                <w:szCs w:val="19"/>
                <w:lang w:eastAsia="zh-CN"/>
              </w:rPr>
              <w:t>，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促进富余劳动力就业增收。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  <w:jc w:val="center"/>
        </w:trPr>
        <w:tc>
          <w:tcPr>
            <w:tcW w:w="1817" w:type="dxa"/>
            <w:gridSpan w:val="2"/>
            <w:vMerge w:val="restart"/>
            <w:tcBorders>
              <w:left w:val="single" w:color="000000" w:sz="8" w:space="0"/>
              <w:bottom w:val="nil"/>
              <w:right w:val="single" w:color="000000" w:sz="10" w:space="0"/>
            </w:tcBorders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</w:p>
          <w:p>
            <w:pPr>
              <w:spacing w:line="350" w:lineRule="auto"/>
              <w:rPr>
                <w:rFonts w:ascii="Arial"/>
                <w:sz w:val="21"/>
              </w:rPr>
            </w:pPr>
          </w:p>
          <w:p>
            <w:pPr>
              <w:spacing w:before="62" w:line="230" w:lineRule="auto"/>
              <w:ind w:left="299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9"/>
                <w:sz w:val="19"/>
                <w:szCs w:val="19"/>
              </w:rPr>
              <w:t>总体绩效目标</w:t>
            </w:r>
          </w:p>
        </w:tc>
        <w:tc>
          <w:tcPr>
            <w:tcW w:w="7902" w:type="dxa"/>
            <w:gridSpan w:val="5"/>
            <w:tcBorders>
              <w:left w:val="single" w:color="000000" w:sz="10" w:space="0"/>
              <w:right w:val="single" w:color="000000" w:sz="8" w:space="0"/>
            </w:tcBorders>
            <w:vAlign w:val="top"/>
          </w:tcPr>
          <w:p>
            <w:pPr>
              <w:spacing w:before="98" w:line="231" w:lineRule="auto"/>
              <w:ind w:left="3509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8"/>
                <w:sz w:val="19"/>
                <w:szCs w:val="19"/>
              </w:rPr>
              <w:t>年度目标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3" w:hRule="atLeast"/>
          <w:jc w:val="center"/>
        </w:trPr>
        <w:tc>
          <w:tcPr>
            <w:tcW w:w="1817" w:type="dxa"/>
            <w:gridSpan w:val="2"/>
            <w:vMerge w:val="continue"/>
            <w:tcBorders>
              <w:top w:val="nil"/>
              <w:left w:val="single" w:color="000000" w:sz="8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02" w:type="dxa"/>
            <w:gridSpan w:val="5"/>
            <w:tcBorders>
              <w:left w:val="single" w:color="000000" w:sz="10" w:space="0"/>
              <w:right w:val="single" w:color="000000" w:sz="8" w:space="0"/>
            </w:tcBorders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before="62" w:line="229" w:lineRule="auto"/>
              <w:ind w:left="7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完成</w:t>
            </w:r>
            <w:r>
              <w:rPr>
                <w:rFonts w:hint="eastAsia" w:ascii="宋体" w:hAnsi="宋体" w:eastAsia="宋体" w:cs="宋体"/>
                <w:spacing w:val="16"/>
                <w:sz w:val="19"/>
                <w:szCs w:val="19"/>
                <w:lang w:val="en-US" w:eastAsia="zh-CN"/>
              </w:rPr>
              <w:t>东海岸林场0.30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万亩森林抚育任务，采取间伐、割灌除草、施肥、修枝等措施对中幼林进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行抚育，改善林分结构，促进林木生长，加快构建稳定的森林生态系统，提高森林生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态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价值，促进富余劳动力就业增收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  <w:jc w:val="center"/>
        </w:trPr>
        <w:tc>
          <w:tcPr>
            <w:tcW w:w="740" w:type="dxa"/>
            <w:vMerge w:val="restart"/>
            <w:tcBorders>
              <w:left w:val="single" w:color="000000" w:sz="8" w:space="0"/>
              <w:bottom w:val="nil"/>
              <w:right w:val="single" w:color="000000" w:sz="10" w:space="0"/>
            </w:tcBorders>
            <w:textDirection w:val="tbRlV"/>
            <w:vAlign w:val="top"/>
          </w:tcPr>
          <w:p>
            <w:pPr>
              <w:spacing w:before="255" w:line="216" w:lineRule="auto"/>
              <w:ind w:left="1923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10"/>
                <w:sz w:val="19"/>
                <w:szCs w:val="19"/>
              </w:rPr>
              <w:t>绩</w:t>
            </w:r>
            <w:r>
              <w:rPr>
                <w:rFonts w:ascii="黑体" w:hAnsi="黑体" w:eastAsia="黑体" w:cs="黑体"/>
                <w:spacing w:val="5"/>
                <w:sz w:val="19"/>
                <w:szCs w:val="19"/>
              </w:rPr>
              <w:t xml:space="preserve">   效   指   标</w:t>
            </w:r>
          </w:p>
        </w:tc>
        <w:tc>
          <w:tcPr>
            <w:tcW w:w="1077" w:type="dxa"/>
            <w:tcBorders>
              <w:left w:val="single" w:color="000000" w:sz="10" w:space="0"/>
              <w:right w:val="single" w:color="000000" w:sz="10" w:space="0"/>
            </w:tcBorders>
            <w:vAlign w:val="top"/>
          </w:tcPr>
          <w:p>
            <w:pPr>
              <w:spacing w:before="99" w:line="230" w:lineRule="auto"/>
              <w:ind w:left="128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10"/>
                <w:sz w:val="19"/>
                <w:szCs w:val="19"/>
              </w:rPr>
              <w:t>一</w:t>
            </w:r>
            <w:r>
              <w:rPr>
                <w:rFonts w:ascii="黑体" w:hAnsi="黑体" w:eastAsia="黑体" w:cs="黑体"/>
                <w:spacing w:val="8"/>
                <w:sz w:val="19"/>
                <w:szCs w:val="19"/>
              </w:rPr>
              <w:t>级指标</w:t>
            </w:r>
          </w:p>
        </w:tc>
        <w:tc>
          <w:tcPr>
            <w:tcW w:w="1224" w:type="dxa"/>
            <w:tcBorders>
              <w:left w:val="single" w:color="000000" w:sz="10" w:space="0"/>
              <w:right w:val="single" w:color="000000" w:sz="10" w:space="0"/>
            </w:tcBorders>
            <w:vAlign w:val="top"/>
          </w:tcPr>
          <w:p>
            <w:pPr>
              <w:spacing w:before="99" w:line="230" w:lineRule="auto"/>
              <w:ind w:left="202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10"/>
                <w:sz w:val="19"/>
                <w:szCs w:val="19"/>
              </w:rPr>
              <w:t>二</w:t>
            </w:r>
            <w:r>
              <w:rPr>
                <w:rFonts w:ascii="黑体" w:hAnsi="黑体" w:eastAsia="黑体" w:cs="黑体"/>
                <w:spacing w:val="8"/>
                <w:sz w:val="19"/>
                <w:szCs w:val="19"/>
              </w:rPr>
              <w:t>级指标</w:t>
            </w:r>
          </w:p>
        </w:tc>
        <w:tc>
          <w:tcPr>
            <w:tcW w:w="2153" w:type="dxa"/>
            <w:tcBorders>
              <w:left w:val="single" w:color="000000" w:sz="10" w:space="0"/>
              <w:right w:val="single" w:color="000000" w:sz="10" w:space="0"/>
            </w:tcBorders>
            <w:vAlign w:val="top"/>
          </w:tcPr>
          <w:p>
            <w:pPr>
              <w:spacing w:before="99" w:line="230" w:lineRule="auto"/>
              <w:ind w:left="665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8"/>
                <w:sz w:val="19"/>
                <w:szCs w:val="19"/>
              </w:rPr>
              <w:t>三级指</w:t>
            </w: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标</w:t>
            </w:r>
          </w:p>
        </w:tc>
        <w:tc>
          <w:tcPr>
            <w:tcW w:w="2363" w:type="dxa"/>
            <w:gridSpan w:val="2"/>
            <w:tcBorders>
              <w:left w:val="single" w:color="000000" w:sz="10" w:space="0"/>
              <w:right w:val="single" w:color="000000" w:sz="10" w:space="0"/>
            </w:tcBorders>
            <w:vAlign w:val="top"/>
          </w:tcPr>
          <w:p>
            <w:pPr>
              <w:spacing w:before="98" w:line="231" w:lineRule="auto"/>
              <w:ind w:left="473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11"/>
                <w:sz w:val="19"/>
                <w:szCs w:val="19"/>
              </w:rPr>
              <w:t>实</w:t>
            </w:r>
            <w:r>
              <w:rPr>
                <w:rFonts w:ascii="黑体" w:hAnsi="黑体" w:eastAsia="黑体" w:cs="黑体"/>
                <w:spacing w:val="9"/>
                <w:sz w:val="19"/>
                <w:szCs w:val="19"/>
              </w:rPr>
              <w:t>施周期指标值</w:t>
            </w:r>
          </w:p>
        </w:tc>
        <w:tc>
          <w:tcPr>
            <w:tcW w:w="2162" w:type="dxa"/>
            <w:tcBorders>
              <w:left w:val="single" w:color="000000" w:sz="10" w:space="0"/>
              <w:right w:val="single" w:color="000000" w:sz="8" w:space="0"/>
            </w:tcBorders>
            <w:vAlign w:val="top"/>
          </w:tcPr>
          <w:p>
            <w:pPr>
              <w:spacing w:before="98" w:line="231" w:lineRule="auto"/>
              <w:ind w:left="874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6"/>
                <w:sz w:val="19"/>
                <w:szCs w:val="19"/>
              </w:rPr>
              <w:t>备</w:t>
            </w:r>
            <w:r>
              <w:rPr>
                <w:rFonts w:ascii="黑体" w:hAnsi="黑体" w:eastAsia="黑体" w:cs="黑体"/>
                <w:spacing w:val="5"/>
                <w:sz w:val="19"/>
                <w:szCs w:val="19"/>
              </w:rPr>
              <w:t>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  <w:jc w:val="center"/>
        </w:trPr>
        <w:tc>
          <w:tcPr>
            <w:tcW w:w="740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10" w:space="0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7" w:type="dxa"/>
            <w:vMerge w:val="restart"/>
            <w:tcBorders>
              <w:left w:val="single" w:color="000000" w:sz="10" w:space="0"/>
              <w:bottom w:val="nil"/>
              <w:right w:val="single" w:color="000000" w:sz="10" w:space="0"/>
            </w:tcBorders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61" w:line="229" w:lineRule="auto"/>
              <w:ind w:left="1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产出指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标</w:t>
            </w:r>
          </w:p>
        </w:tc>
        <w:tc>
          <w:tcPr>
            <w:tcW w:w="1224" w:type="dxa"/>
            <w:vMerge w:val="restart"/>
            <w:tcBorders>
              <w:left w:val="single" w:color="000000" w:sz="10" w:space="0"/>
              <w:bottom w:val="nil"/>
              <w:right w:val="single" w:color="000000" w:sz="10" w:space="0"/>
            </w:tcBorders>
            <w:vAlign w:val="top"/>
          </w:tcPr>
          <w:p>
            <w:pPr>
              <w:spacing w:line="412" w:lineRule="auto"/>
              <w:rPr>
                <w:rFonts w:ascii="Arial"/>
                <w:sz w:val="21"/>
              </w:rPr>
            </w:pPr>
          </w:p>
          <w:p>
            <w:pPr>
              <w:spacing w:before="62" w:line="229" w:lineRule="auto"/>
              <w:ind w:left="2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数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量指标</w:t>
            </w:r>
          </w:p>
        </w:tc>
        <w:tc>
          <w:tcPr>
            <w:tcW w:w="2153" w:type="dxa"/>
            <w:tcBorders>
              <w:left w:val="single" w:color="000000" w:sz="10" w:space="0"/>
              <w:right w:val="single" w:color="000000" w:sz="10" w:space="0"/>
            </w:tcBorders>
            <w:vAlign w:val="top"/>
          </w:tcPr>
          <w:p>
            <w:pPr>
              <w:spacing w:before="193" w:line="229" w:lineRule="auto"/>
              <w:ind w:left="3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森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林抚育面积</w:t>
            </w:r>
          </w:p>
        </w:tc>
        <w:tc>
          <w:tcPr>
            <w:tcW w:w="2363" w:type="dxa"/>
            <w:gridSpan w:val="2"/>
            <w:tcBorders>
              <w:left w:val="single" w:color="000000" w:sz="10" w:space="0"/>
              <w:right w:val="single" w:color="000000" w:sz="10" w:space="0"/>
            </w:tcBorders>
            <w:vAlign w:val="top"/>
          </w:tcPr>
          <w:p>
            <w:pPr>
              <w:spacing w:before="193" w:line="229" w:lineRule="auto"/>
              <w:ind w:left="57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详见分配方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案</w:t>
            </w:r>
          </w:p>
        </w:tc>
        <w:tc>
          <w:tcPr>
            <w:tcW w:w="2162" w:type="dxa"/>
            <w:tcBorders>
              <w:left w:val="single" w:color="000000" w:sz="10" w:space="0"/>
              <w:right w:val="single" w:color="000000" w:sz="8" w:space="0"/>
            </w:tcBorders>
            <w:vAlign w:val="top"/>
          </w:tcPr>
          <w:p>
            <w:pPr>
              <w:spacing w:before="193" w:line="229" w:lineRule="auto"/>
              <w:ind w:left="2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16"/>
                <w:sz w:val="19"/>
                <w:szCs w:val="19"/>
                <w:lang w:val="en-US" w:eastAsia="zh-CN"/>
              </w:rPr>
              <w:t>东海岸林场0.30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万亩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  <w:jc w:val="center"/>
        </w:trPr>
        <w:tc>
          <w:tcPr>
            <w:tcW w:w="740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10" w:space="0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7" w:type="dxa"/>
            <w:vMerge w:val="continue"/>
            <w:tcBorders>
              <w:top w:val="nil"/>
              <w:left w:val="single" w:color="000000" w:sz="10" w:space="0"/>
              <w:bottom w:val="nil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vMerge w:val="continue"/>
            <w:tcBorders>
              <w:top w:val="nil"/>
              <w:left w:val="single" w:color="000000" w:sz="10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53" w:type="dxa"/>
            <w:tcBorders>
              <w:left w:val="single" w:color="000000" w:sz="10" w:space="0"/>
              <w:right w:val="single" w:color="000000" w:sz="10" w:space="0"/>
            </w:tcBorders>
            <w:vAlign w:val="top"/>
          </w:tcPr>
          <w:p>
            <w:pPr>
              <w:spacing w:before="192" w:line="229" w:lineRule="auto"/>
              <w:ind w:left="3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森林经营试点抚育面积</w:t>
            </w:r>
          </w:p>
        </w:tc>
        <w:tc>
          <w:tcPr>
            <w:tcW w:w="2363" w:type="dxa"/>
            <w:gridSpan w:val="2"/>
            <w:tcBorders>
              <w:left w:val="single" w:color="000000" w:sz="10" w:space="0"/>
              <w:right w:val="single" w:color="000000" w:sz="10" w:space="0"/>
            </w:tcBorders>
            <w:vAlign w:val="top"/>
          </w:tcPr>
          <w:p>
            <w:pPr>
              <w:spacing w:before="192" w:line="229" w:lineRule="auto"/>
              <w:ind w:left="58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详见分配方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案</w:t>
            </w:r>
          </w:p>
        </w:tc>
        <w:tc>
          <w:tcPr>
            <w:tcW w:w="2162" w:type="dxa"/>
            <w:tcBorders>
              <w:left w:val="single" w:color="000000" w:sz="10" w:space="0"/>
              <w:right w:val="single" w:color="000000" w:sz="8" w:space="0"/>
            </w:tcBorders>
            <w:vAlign w:val="top"/>
          </w:tcPr>
          <w:p>
            <w:pPr>
              <w:spacing w:before="192" w:line="229" w:lineRule="auto"/>
              <w:ind w:left="279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  <w:jc w:val="center"/>
        </w:trPr>
        <w:tc>
          <w:tcPr>
            <w:tcW w:w="740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10" w:space="0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7" w:type="dxa"/>
            <w:vMerge w:val="continue"/>
            <w:tcBorders>
              <w:top w:val="nil"/>
              <w:left w:val="single" w:color="000000" w:sz="10" w:space="0"/>
              <w:bottom w:val="nil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10" w:space="0"/>
              <w:right w:val="single" w:color="000000" w:sz="10" w:space="0"/>
            </w:tcBorders>
            <w:vAlign w:val="top"/>
          </w:tcPr>
          <w:p>
            <w:pPr>
              <w:spacing w:before="192" w:line="230" w:lineRule="auto"/>
              <w:ind w:left="2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质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量指标</w:t>
            </w:r>
          </w:p>
        </w:tc>
        <w:tc>
          <w:tcPr>
            <w:tcW w:w="2153" w:type="dxa"/>
            <w:tcBorders>
              <w:left w:val="single" w:color="000000" w:sz="10" w:space="0"/>
              <w:right w:val="single" w:color="000000" w:sz="10" w:space="0"/>
            </w:tcBorders>
            <w:vAlign w:val="top"/>
          </w:tcPr>
          <w:p>
            <w:pPr>
              <w:spacing w:before="193" w:line="229" w:lineRule="auto"/>
              <w:ind w:left="3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森林抚育质量合格率</w:t>
            </w:r>
          </w:p>
        </w:tc>
        <w:tc>
          <w:tcPr>
            <w:tcW w:w="2363" w:type="dxa"/>
            <w:gridSpan w:val="2"/>
            <w:tcBorders>
              <w:left w:val="single" w:color="000000" w:sz="10" w:space="0"/>
              <w:right w:val="single" w:color="000000" w:sz="10" w:space="0"/>
            </w:tcBorders>
            <w:vAlign w:val="top"/>
          </w:tcPr>
          <w:p>
            <w:pPr>
              <w:spacing w:before="193" w:line="254" w:lineRule="exact"/>
              <w:ind w:left="94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19"/>
                <w:szCs w:val="19"/>
              </w:rPr>
              <w:t>≥9</w:t>
            </w:r>
            <w:r>
              <w:rPr>
                <w:rFonts w:ascii="宋体" w:hAnsi="宋体" w:eastAsia="宋体" w:cs="宋体"/>
                <w:position w:val="1"/>
                <w:sz w:val="19"/>
                <w:szCs w:val="19"/>
              </w:rPr>
              <w:t>0%</w:t>
            </w:r>
          </w:p>
        </w:tc>
        <w:tc>
          <w:tcPr>
            <w:tcW w:w="2162" w:type="dxa"/>
            <w:tcBorders>
              <w:left w:val="single" w:color="000000" w:sz="10" w:space="0"/>
              <w:right w:val="single" w:color="00000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  <w:jc w:val="center"/>
        </w:trPr>
        <w:tc>
          <w:tcPr>
            <w:tcW w:w="740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10" w:space="0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7" w:type="dxa"/>
            <w:vMerge w:val="continue"/>
            <w:tcBorders>
              <w:top w:val="nil"/>
              <w:left w:val="single" w:color="000000" w:sz="10" w:space="0"/>
              <w:bottom w:val="nil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10" w:space="0"/>
              <w:right w:val="single" w:color="000000" w:sz="10" w:space="0"/>
            </w:tcBorders>
            <w:vAlign w:val="top"/>
          </w:tcPr>
          <w:p>
            <w:pPr>
              <w:spacing w:before="192" w:line="230" w:lineRule="auto"/>
              <w:ind w:left="2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时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效指标</w:t>
            </w:r>
          </w:p>
        </w:tc>
        <w:tc>
          <w:tcPr>
            <w:tcW w:w="2153" w:type="dxa"/>
            <w:tcBorders>
              <w:left w:val="single" w:color="000000" w:sz="10" w:space="0"/>
              <w:right w:val="single" w:color="000000" w:sz="10" w:space="0"/>
            </w:tcBorders>
            <w:vAlign w:val="top"/>
          </w:tcPr>
          <w:p>
            <w:pPr>
              <w:spacing w:before="71" w:line="234" w:lineRule="auto"/>
              <w:ind w:left="37" w:right="89" w:hanging="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森林抚育当期任务完成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率</w:t>
            </w:r>
          </w:p>
        </w:tc>
        <w:tc>
          <w:tcPr>
            <w:tcW w:w="2363" w:type="dxa"/>
            <w:gridSpan w:val="2"/>
            <w:tcBorders>
              <w:left w:val="single" w:color="000000" w:sz="10" w:space="0"/>
              <w:right w:val="single" w:color="000000" w:sz="10" w:space="0"/>
            </w:tcBorders>
            <w:vAlign w:val="top"/>
          </w:tcPr>
          <w:p>
            <w:pPr>
              <w:spacing w:before="193" w:line="254" w:lineRule="exact"/>
              <w:ind w:left="94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19"/>
                <w:szCs w:val="19"/>
              </w:rPr>
              <w:t>≥80</w:t>
            </w:r>
            <w:r>
              <w:rPr>
                <w:rFonts w:ascii="宋体" w:hAnsi="宋体" w:eastAsia="宋体" w:cs="宋体"/>
                <w:position w:val="1"/>
                <w:sz w:val="19"/>
                <w:szCs w:val="19"/>
              </w:rPr>
              <w:t>%</w:t>
            </w:r>
          </w:p>
        </w:tc>
        <w:tc>
          <w:tcPr>
            <w:tcW w:w="2162" w:type="dxa"/>
            <w:tcBorders>
              <w:left w:val="single" w:color="000000" w:sz="10" w:space="0"/>
              <w:right w:val="single" w:color="00000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  <w:jc w:val="center"/>
        </w:trPr>
        <w:tc>
          <w:tcPr>
            <w:tcW w:w="740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10" w:space="0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7" w:type="dxa"/>
            <w:vMerge w:val="continue"/>
            <w:tcBorders>
              <w:top w:val="nil"/>
              <w:left w:val="single" w:color="000000" w:sz="10" w:space="0"/>
              <w:bottom w:val="nil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vMerge w:val="restart"/>
            <w:tcBorders>
              <w:left w:val="single" w:color="000000" w:sz="10" w:space="0"/>
              <w:bottom w:val="nil"/>
              <w:right w:val="single" w:color="000000" w:sz="10" w:space="0"/>
            </w:tcBorders>
            <w:vAlign w:val="top"/>
          </w:tcPr>
          <w:p>
            <w:pPr>
              <w:spacing w:line="412" w:lineRule="auto"/>
              <w:rPr>
                <w:rFonts w:ascii="Arial"/>
                <w:sz w:val="21"/>
              </w:rPr>
            </w:pPr>
          </w:p>
          <w:p>
            <w:pPr>
              <w:spacing w:before="62" w:line="228" w:lineRule="auto"/>
              <w:ind w:left="2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成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本指标</w:t>
            </w:r>
          </w:p>
        </w:tc>
        <w:tc>
          <w:tcPr>
            <w:tcW w:w="2153" w:type="dxa"/>
            <w:tcBorders>
              <w:left w:val="single" w:color="000000" w:sz="10" w:space="0"/>
              <w:right w:val="single" w:color="000000" w:sz="10" w:space="0"/>
            </w:tcBorders>
            <w:vAlign w:val="top"/>
          </w:tcPr>
          <w:p>
            <w:pPr>
              <w:spacing w:before="193" w:line="229" w:lineRule="auto"/>
              <w:ind w:left="3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森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林抚育补助标准</w:t>
            </w:r>
          </w:p>
        </w:tc>
        <w:tc>
          <w:tcPr>
            <w:tcW w:w="2363" w:type="dxa"/>
            <w:gridSpan w:val="2"/>
            <w:tcBorders>
              <w:left w:val="single" w:color="000000" w:sz="10" w:space="0"/>
              <w:right w:val="single" w:color="000000" w:sz="10" w:space="0"/>
            </w:tcBorders>
            <w:vAlign w:val="top"/>
          </w:tcPr>
          <w:p>
            <w:pPr>
              <w:spacing w:before="193" w:line="230" w:lineRule="auto"/>
              <w:ind w:left="78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155元/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亩</w:t>
            </w:r>
          </w:p>
        </w:tc>
        <w:tc>
          <w:tcPr>
            <w:tcW w:w="2162" w:type="dxa"/>
            <w:tcBorders>
              <w:left w:val="single" w:color="000000" w:sz="10" w:space="0"/>
              <w:right w:val="single" w:color="00000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  <w:jc w:val="center"/>
        </w:trPr>
        <w:tc>
          <w:tcPr>
            <w:tcW w:w="740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10" w:space="0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7" w:type="dxa"/>
            <w:vMerge w:val="continue"/>
            <w:tcBorders>
              <w:top w:val="nil"/>
              <w:left w:val="single" w:color="000000" w:sz="10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vMerge w:val="continue"/>
            <w:tcBorders>
              <w:top w:val="nil"/>
              <w:left w:val="single" w:color="000000" w:sz="10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53" w:type="dxa"/>
            <w:tcBorders>
              <w:left w:val="single" w:color="000000" w:sz="10" w:space="0"/>
              <w:right w:val="single" w:color="000000" w:sz="10" w:space="0"/>
            </w:tcBorders>
            <w:vAlign w:val="top"/>
          </w:tcPr>
          <w:p>
            <w:pPr>
              <w:spacing w:before="70" w:line="235" w:lineRule="auto"/>
              <w:ind w:left="36" w:right="8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森林经营试点抚育补助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标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准</w:t>
            </w:r>
          </w:p>
        </w:tc>
        <w:tc>
          <w:tcPr>
            <w:tcW w:w="2363" w:type="dxa"/>
            <w:gridSpan w:val="2"/>
            <w:tcBorders>
              <w:left w:val="single" w:color="000000" w:sz="10" w:space="0"/>
              <w:right w:val="single" w:color="000000" w:sz="10" w:space="0"/>
            </w:tcBorders>
            <w:vAlign w:val="top"/>
          </w:tcPr>
          <w:p>
            <w:pPr>
              <w:spacing w:before="193" w:line="230" w:lineRule="auto"/>
              <w:ind w:left="77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5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00元/亩</w:t>
            </w:r>
          </w:p>
        </w:tc>
        <w:tc>
          <w:tcPr>
            <w:tcW w:w="2162" w:type="dxa"/>
            <w:tcBorders>
              <w:left w:val="single" w:color="000000" w:sz="10" w:space="0"/>
              <w:right w:val="single" w:color="00000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  <w:jc w:val="center"/>
        </w:trPr>
        <w:tc>
          <w:tcPr>
            <w:tcW w:w="740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10" w:space="0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7" w:type="dxa"/>
            <w:vMerge w:val="restart"/>
            <w:tcBorders>
              <w:left w:val="single" w:color="000000" w:sz="10" w:space="0"/>
              <w:bottom w:val="nil"/>
              <w:right w:val="single" w:color="000000" w:sz="10" w:space="0"/>
            </w:tcBorders>
            <w:vAlign w:val="top"/>
          </w:tcPr>
          <w:p>
            <w:pPr>
              <w:spacing w:line="440" w:lineRule="auto"/>
              <w:rPr>
                <w:rFonts w:ascii="Arial"/>
                <w:sz w:val="21"/>
              </w:rPr>
            </w:pPr>
          </w:p>
          <w:p>
            <w:pPr>
              <w:spacing w:before="61" w:line="230" w:lineRule="auto"/>
              <w:ind w:left="13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效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益指标</w:t>
            </w:r>
          </w:p>
        </w:tc>
        <w:tc>
          <w:tcPr>
            <w:tcW w:w="1224" w:type="dxa"/>
            <w:tcBorders>
              <w:left w:val="single" w:color="000000" w:sz="10" w:space="0"/>
              <w:right w:val="single" w:color="000000" w:sz="10" w:space="0"/>
            </w:tcBorders>
            <w:vAlign w:val="top"/>
          </w:tcPr>
          <w:p>
            <w:pPr>
              <w:spacing w:before="70" w:line="235" w:lineRule="auto"/>
              <w:ind w:left="407" w:right="192" w:hanging="19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生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态效益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指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标</w:t>
            </w:r>
          </w:p>
        </w:tc>
        <w:tc>
          <w:tcPr>
            <w:tcW w:w="2153" w:type="dxa"/>
            <w:tcBorders>
              <w:left w:val="single" w:color="000000" w:sz="10" w:space="0"/>
              <w:right w:val="single" w:color="000000" w:sz="10" w:space="0"/>
            </w:tcBorders>
            <w:vAlign w:val="top"/>
          </w:tcPr>
          <w:p>
            <w:pPr>
              <w:spacing w:before="70" w:line="235" w:lineRule="auto"/>
              <w:ind w:left="39" w:right="89" w:hanging="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森林生态系统生态效益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发挥</w:t>
            </w:r>
          </w:p>
        </w:tc>
        <w:tc>
          <w:tcPr>
            <w:tcW w:w="2363" w:type="dxa"/>
            <w:gridSpan w:val="2"/>
            <w:tcBorders>
              <w:left w:val="single" w:color="000000" w:sz="10" w:space="0"/>
              <w:right w:val="single" w:color="000000" w:sz="10" w:space="0"/>
            </w:tcBorders>
            <w:vAlign w:val="top"/>
          </w:tcPr>
          <w:p>
            <w:pPr>
              <w:spacing w:before="192" w:line="229" w:lineRule="auto"/>
              <w:ind w:left="99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明</w:t>
            </w:r>
            <w:r>
              <w:rPr>
                <w:rFonts w:ascii="宋体" w:hAnsi="宋体" w:eastAsia="宋体" w:cs="宋体"/>
                <w:spacing w:val="-5"/>
                <w:sz w:val="19"/>
                <w:szCs w:val="19"/>
              </w:rPr>
              <w:t>显</w:t>
            </w:r>
          </w:p>
        </w:tc>
        <w:tc>
          <w:tcPr>
            <w:tcW w:w="2162" w:type="dxa"/>
            <w:tcBorders>
              <w:left w:val="single" w:color="000000" w:sz="10" w:space="0"/>
              <w:right w:val="single" w:color="00000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740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10" w:space="0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7" w:type="dxa"/>
            <w:vMerge w:val="continue"/>
            <w:tcBorders>
              <w:top w:val="nil"/>
              <w:left w:val="single" w:color="000000" w:sz="10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left w:val="single" w:color="000000" w:sz="10" w:space="0"/>
              <w:right w:val="single" w:color="000000" w:sz="10" w:space="0"/>
            </w:tcBorders>
            <w:vAlign w:val="top"/>
          </w:tcPr>
          <w:p>
            <w:pPr>
              <w:spacing w:before="99" w:line="251" w:lineRule="auto"/>
              <w:ind w:left="408" w:right="94" w:hanging="30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可持续影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响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指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标</w:t>
            </w:r>
          </w:p>
        </w:tc>
        <w:tc>
          <w:tcPr>
            <w:tcW w:w="2153" w:type="dxa"/>
            <w:tcBorders>
              <w:left w:val="single" w:color="000000" w:sz="10" w:space="0"/>
              <w:right w:val="single" w:color="000000" w:sz="10" w:space="0"/>
            </w:tcBorders>
            <w:vAlign w:val="top"/>
          </w:tcPr>
          <w:p>
            <w:pPr>
              <w:spacing w:before="99" w:line="251" w:lineRule="auto"/>
              <w:ind w:left="43" w:right="89" w:hanging="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森林、荒漠生态系统功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能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改善可持续影响</w:t>
            </w:r>
          </w:p>
        </w:tc>
        <w:tc>
          <w:tcPr>
            <w:tcW w:w="2363" w:type="dxa"/>
            <w:gridSpan w:val="2"/>
            <w:tcBorders>
              <w:left w:val="single" w:color="000000" w:sz="10" w:space="0"/>
              <w:right w:val="single" w:color="000000" w:sz="10" w:space="0"/>
            </w:tcBorders>
            <w:vAlign w:val="top"/>
          </w:tcPr>
          <w:p>
            <w:pPr>
              <w:spacing w:before="221" w:line="229" w:lineRule="auto"/>
              <w:ind w:left="99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明</w:t>
            </w:r>
            <w:r>
              <w:rPr>
                <w:rFonts w:ascii="宋体" w:hAnsi="宋体" w:eastAsia="宋体" w:cs="宋体"/>
                <w:spacing w:val="-5"/>
                <w:sz w:val="19"/>
                <w:szCs w:val="19"/>
              </w:rPr>
              <w:t>显</w:t>
            </w:r>
          </w:p>
        </w:tc>
        <w:tc>
          <w:tcPr>
            <w:tcW w:w="2162" w:type="dxa"/>
            <w:tcBorders>
              <w:left w:val="single" w:color="000000" w:sz="10" w:space="0"/>
              <w:right w:val="single" w:color="00000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  <w:jc w:val="center"/>
        </w:trPr>
        <w:tc>
          <w:tcPr>
            <w:tcW w:w="740" w:type="dxa"/>
            <w:vMerge w:val="continue"/>
            <w:tcBorders>
              <w:top w:val="nil"/>
              <w:left w:val="single" w:color="000000" w:sz="8" w:space="0"/>
              <w:right w:val="single" w:color="000000" w:sz="10" w:space="0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7" w:type="dxa"/>
            <w:tcBorders>
              <w:left w:val="single" w:color="000000" w:sz="10" w:space="0"/>
              <w:right w:val="single" w:color="000000" w:sz="10" w:space="0"/>
            </w:tcBorders>
            <w:vAlign w:val="top"/>
          </w:tcPr>
          <w:p>
            <w:pPr>
              <w:spacing w:before="71"/>
              <w:ind w:left="23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满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意度</w:t>
            </w:r>
          </w:p>
          <w:p>
            <w:pPr>
              <w:spacing w:line="229" w:lineRule="auto"/>
              <w:ind w:left="33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指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标</w:t>
            </w:r>
          </w:p>
        </w:tc>
        <w:tc>
          <w:tcPr>
            <w:tcW w:w="1224" w:type="dxa"/>
            <w:tcBorders>
              <w:left w:val="single" w:color="000000" w:sz="10" w:space="0"/>
              <w:right w:val="single" w:color="000000" w:sz="10" w:space="0"/>
            </w:tcBorders>
            <w:vAlign w:val="top"/>
          </w:tcPr>
          <w:p>
            <w:pPr>
              <w:spacing w:before="71" w:line="241" w:lineRule="auto"/>
              <w:ind w:left="106" w:right="94" w:firstLine="10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服务对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象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满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意度指标</w:t>
            </w:r>
          </w:p>
        </w:tc>
        <w:tc>
          <w:tcPr>
            <w:tcW w:w="2153" w:type="dxa"/>
            <w:tcBorders>
              <w:left w:val="single" w:color="000000" w:sz="10" w:space="0"/>
              <w:right w:val="single" w:color="000000" w:sz="10" w:space="0"/>
            </w:tcBorders>
            <w:vAlign w:val="top"/>
          </w:tcPr>
          <w:p>
            <w:pPr>
              <w:spacing w:before="71" w:line="241" w:lineRule="auto"/>
              <w:ind w:left="45" w:right="290" w:hanging="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项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目涉及群众满意度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0"/>
                <w:sz w:val="19"/>
                <w:szCs w:val="19"/>
              </w:rPr>
              <w:t>(%)</w:t>
            </w:r>
          </w:p>
        </w:tc>
        <w:tc>
          <w:tcPr>
            <w:tcW w:w="2363" w:type="dxa"/>
            <w:gridSpan w:val="2"/>
            <w:tcBorders>
              <w:left w:val="single" w:color="000000" w:sz="10" w:space="0"/>
              <w:right w:val="single" w:color="000000" w:sz="10" w:space="0"/>
            </w:tcBorders>
            <w:vAlign w:val="top"/>
          </w:tcPr>
          <w:p>
            <w:pPr>
              <w:spacing w:before="193" w:line="254" w:lineRule="exact"/>
              <w:ind w:left="94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19"/>
                <w:szCs w:val="19"/>
              </w:rPr>
              <w:t>≥90</w:t>
            </w:r>
            <w:r>
              <w:rPr>
                <w:rFonts w:ascii="宋体" w:hAnsi="宋体" w:eastAsia="宋体" w:cs="宋体"/>
                <w:position w:val="1"/>
                <w:sz w:val="19"/>
                <w:szCs w:val="19"/>
              </w:rPr>
              <w:t>%</w:t>
            </w:r>
          </w:p>
        </w:tc>
        <w:tc>
          <w:tcPr>
            <w:tcW w:w="2162" w:type="dxa"/>
            <w:tcBorders>
              <w:left w:val="single" w:color="000000" w:sz="10" w:space="0"/>
              <w:right w:val="single" w:color="00000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bidi w:val="0"/>
        <w:jc w:val="left"/>
        <w:rPr>
          <w:lang w:val="zh-CN" w:eastAsia="zh-CN"/>
        </w:rPr>
      </w:pPr>
    </w:p>
    <w:sectPr>
      <w:footerReference r:id="rId5" w:type="default"/>
      <w:footerReference r:id="rId6" w:type="even"/>
      <w:pgSz w:w="11900" w:h="16840"/>
      <w:pgMar w:top="1600" w:right="960" w:bottom="820" w:left="800" w:header="0" w:footer="632" w:gutter="0"/>
      <w:pgNumType w:fmt="decimal"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fyKa9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UuKWy90CAAAk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ocumentProtection w:enforcement="0"/>
  <w:defaultTabStop w:val="720"/>
  <w:evenAndOddHeaders w:val="1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kOWViNmQ4MGEyYTIyZTljMWY2YmZlY2NlNjIzZjEifQ=="/>
  </w:docVars>
  <w:rsids>
    <w:rsidRoot w:val="00000000"/>
    <w:rsid w:val="0FE703CC"/>
    <w:rsid w:val="186B714D"/>
    <w:rsid w:val="26574133"/>
    <w:rsid w:val="2A322C59"/>
    <w:rsid w:val="3F3C2543"/>
    <w:rsid w:val="4E9133C0"/>
    <w:rsid w:val="4F283F1E"/>
    <w:rsid w:val="52B30863"/>
    <w:rsid w:val="5CFA532C"/>
    <w:rsid w:val="6A127C0D"/>
    <w:rsid w:val="6B7406DD"/>
    <w:rsid w:val="6FEC0D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rPr>
      <w:lang w:val="zh-CN" w:eastAsia="zh-CN" w:bidi="zh-CN"/>
    </w:rPr>
  </w:style>
  <w:style w:type="paragraph" w:customStyle="1" w:styleId="9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1837</Words>
  <Characters>1992</Characters>
  <TotalTime>2</TotalTime>
  <ScaleCrop>false</ScaleCrop>
  <LinksUpToDate>false</LinksUpToDate>
  <CharactersWithSpaces>2006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2022-01-17T14:34:00Z</dcterms:created>
  <dc:creator>Administrator</dc:creator>
  <cp:lastModifiedBy>Administrator</cp:lastModifiedBy>
  <cp:lastPrinted>2022-02-10T08:17:00Z</cp:lastPrinted>
  <dcterms:modified xsi:type="dcterms:W3CDTF">2023-03-23T08:28:42Z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2021-12-23T00:00:00Z</vt:filetime>
  </property>
  <property fmtid="{D5CDD505-2E9C-101B-9397-08002B2CF9AE}" pid="3" name="Creator">
    <vt:lpwstr>DocuWorks Desk 8.0.2 [SC]</vt:lpwstr>
  </property>
  <property fmtid="{D5CDD505-2E9C-101B-9397-08002B2CF9AE}" pid="4" name="LastSaved">
    <vt:filetime>2022-01-17T00:00:00Z</vt:filetime>
  </property>
  <property fmtid="{D5CDD505-2E9C-101B-9397-08002B2CF9AE}" pid="5" name="KSOProductBuildVer">
    <vt:lpwstr>2052-11.1.0.13703</vt:lpwstr>
  </property>
  <property fmtid="{D5CDD505-2E9C-101B-9397-08002B2CF9AE}" pid="6" name="ICV">
    <vt:lpwstr>BAF48516B84149188C1D3E11813C0DF6</vt:lpwstr>
  </property>
</Properties>
</file>