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left"/>
        <w:rPr>
          <w:rFonts w:hint="eastAsia" w:ascii="微软雅黑" w:hAnsi="微软雅黑" w:eastAsia="微软雅黑" w:cs="微软雅黑"/>
          <w:i w:val="0"/>
          <w:caps w:val="0"/>
          <w:color w:val="333333"/>
          <w:spacing w:val="0"/>
          <w:sz w:val="22"/>
          <w:szCs w:val="22"/>
        </w:rPr>
      </w:pPr>
      <w:bookmarkStart w:id="0" w:name="_GoBack"/>
      <w:bookmarkEnd w:id="0"/>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微软雅黑" w:hAnsi="微软雅黑" w:eastAsia="微软雅黑" w:cs="微软雅黑"/>
          <w:i w:val="0"/>
          <w:caps w:val="0"/>
          <w:color w:val="333333"/>
          <w:spacing w:val="0"/>
          <w:sz w:val="22"/>
          <w:szCs w:val="22"/>
        </w:rPr>
      </w:pPr>
      <w:r>
        <w:rPr>
          <w:rFonts w:hint="default"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商事主体住所（经营场所）登记信息申报表</w:t>
      </w:r>
      <w:r>
        <w:rPr>
          <w:rStyle w:val="4"/>
          <w:rFonts w:hint="eastAsia" w:ascii="宋体" w:hAnsi="宋体" w:eastAsia="宋体" w:cs="宋体"/>
          <w:i w:val="0"/>
          <w:caps w:val="0"/>
          <w:color w:val="000000"/>
          <w:spacing w:val="0"/>
          <w:kern w:val="0"/>
          <w:sz w:val="36"/>
          <w:szCs w:val="36"/>
          <w:shd w:val="clear" w:color="auto" w:fill="FFFFFF"/>
          <w:lang w:val="en-US" w:eastAsia="zh-CN" w:bidi="ar"/>
        </w:rPr>
        <w:t> </w:t>
      </w:r>
    </w:p>
    <w:tbl>
      <w:tblPr>
        <w:tblStyle w:val="2"/>
        <w:tblW w:w="9658" w:type="dxa"/>
        <w:jc w:val="center"/>
        <w:tblLayout w:type="fixed"/>
        <w:tblCellMar>
          <w:top w:w="0" w:type="dxa"/>
          <w:left w:w="0" w:type="dxa"/>
          <w:bottom w:w="0" w:type="dxa"/>
          <w:right w:w="0" w:type="dxa"/>
        </w:tblCellMar>
      </w:tblPr>
      <w:tblGrid>
        <w:gridCol w:w="2598"/>
        <w:gridCol w:w="1973"/>
        <w:gridCol w:w="3031"/>
        <w:gridCol w:w="1183"/>
        <w:gridCol w:w="873"/>
      </w:tblGrid>
      <w:tr>
        <w:tblPrEx>
          <w:tblCellMar>
            <w:top w:w="0" w:type="dxa"/>
            <w:left w:w="0" w:type="dxa"/>
            <w:bottom w:w="0" w:type="dxa"/>
            <w:right w:w="0" w:type="dxa"/>
          </w:tblCellMar>
        </w:tblPrEx>
        <w:trPr>
          <w:trHeight w:val="548" w:hRule="atLeast"/>
          <w:jc w:val="center"/>
        </w:trPr>
        <w:tc>
          <w:tcPr>
            <w:tcW w:w="25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eastAsia="黑体" w:cs="黑体"/>
                <w:color w:val="000000"/>
                <w:kern w:val="0"/>
                <w:sz w:val="24"/>
                <w:szCs w:val="24"/>
                <w:lang w:val="en-US" w:eastAsia="zh-CN" w:bidi="ar"/>
              </w:rPr>
              <w:t>商事</w:t>
            </w:r>
            <w:r>
              <w:rPr>
                <w:rFonts w:hint="eastAsia" w:ascii="黑体" w:hAnsi="Calibri" w:eastAsia="黑体" w:cs="黑体"/>
                <w:color w:val="000000"/>
                <w:kern w:val="0"/>
                <w:sz w:val="24"/>
                <w:szCs w:val="24"/>
                <w:lang w:val="en-US" w:eastAsia="zh-CN" w:bidi="ar"/>
              </w:rPr>
              <w:t>主体名称</w:t>
            </w:r>
          </w:p>
        </w:tc>
        <w:tc>
          <w:tcPr>
            <w:tcW w:w="7060"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840" w:hRule="atLeast"/>
          <w:jc w:val="center"/>
        </w:trPr>
        <w:tc>
          <w:tcPr>
            <w:tcW w:w="259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法定代表人（负责人投资人执行事务合伙人经营者）</w:t>
            </w:r>
          </w:p>
        </w:tc>
        <w:tc>
          <w:tcPr>
            <w:tcW w:w="500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c>
          <w:tcPr>
            <w:tcW w:w="11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电话</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824" w:hRule="atLeast"/>
          <w:jc w:val="center"/>
        </w:trPr>
        <w:tc>
          <w:tcPr>
            <w:tcW w:w="259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住所（经营场所）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地址</w:t>
            </w:r>
          </w:p>
        </w:tc>
        <w:tc>
          <w:tcPr>
            <w:tcW w:w="500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c>
          <w:tcPr>
            <w:tcW w:w="11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编码</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303" w:hRule="atLeast"/>
          <w:jc w:val="center"/>
        </w:trPr>
        <w:tc>
          <w:tcPr>
            <w:tcW w:w="259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使用权取得方式</w:t>
            </w:r>
          </w:p>
        </w:tc>
        <w:tc>
          <w:tcPr>
            <w:tcW w:w="500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□自有</w:t>
            </w:r>
          </w:p>
        </w:tc>
        <w:tc>
          <w:tcPr>
            <w:tcW w:w="11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pPr>
            <w:r>
              <w:rPr>
                <w:rFonts w:hint="eastAsia" w:ascii="黑体" w:hAnsi="Calibri" w:eastAsia="黑体" w:cs="黑体"/>
                <w:color w:val="000000"/>
                <w:kern w:val="0"/>
                <w:sz w:val="24"/>
                <w:szCs w:val="24"/>
                <w:lang w:val="en-US" w:eastAsia="zh-CN" w:bidi="ar"/>
              </w:rPr>
              <w:t>产权人</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730" w:hRule="atLeast"/>
          <w:jc w:val="center"/>
        </w:trPr>
        <w:tc>
          <w:tcPr>
            <w:tcW w:w="259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left"/>
              <w:rPr>
                <w:rFonts w:hint="eastAsia" w:ascii="宋体"/>
                <w:sz w:val="19"/>
                <w:szCs w:val="19"/>
              </w:rPr>
            </w:pPr>
          </w:p>
        </w:tc>
        <w:tc>
          <w:tcPr>
            <w:tcW w:w="1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□租赁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□无偿使用</w:t>
            </w:r>
          </w:p>
        </w:tc>
        <w:tc>
          <w:tcPr>
            <w:tcW w:w="303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从     年   月   日起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pPr>
            <w:r>
              <w:rPr>
                <w:rFonts w:hint="eastAsia" w:ascii="宋体" w:hAnsi="宋体" w:eastAsia="宋体" w:cs="宋体"/>
                <w:color w:val="000000"/>
                <w:kern w:val="0"/>
                <w:sz w:val="24"/>
                <w:szCs w:val="24"/>
                <w:lang w:val="en-US" w:eastAsia="zh-CN" w:bidi="ar"/>
              </w:rPr>
              <w:t>至     年   月   日止</w:t>
            </w:r>
          </w:p>
        </w:tc>
        <w:tc>
          <w:tcPr>
            <w:tcW w:w="1183" w:type="dxa"/>
            <w:tcBorders>
              <w:top w:val="nil"/>
              <w:left w:val="nil"/>
              <w:bottom w:val="single" w:color="auto" w:sz="8" w:space="0"/>
              <w:right w:val="single" w:color="auto" w:sz="8" w:space="0"/>
            </w:tcBorders>
            <w:noWrap w:val="0"/>
            <w:tcMar>
              <w:left w:w="108" w:type="dxa"/>
              <w:right w:w="108" w:type="dxa"/>
            </w:tcMar>
            <w:vAlign w:val="center"/>
          </w:tcPr>
          <w:p>
            <w:pPr>
              <w:jc w:val="left"/>
              <w:rPr>
                <w:rFonts w:hint="eastAsia" w:ascii="宋体" w:eastAsia="宋体"/>
                <w:sz w:val="19"/>
                <w:szCs w:val="19"/>
                <w:lang w:eastAsia="zh-CN"/>
              </w:rPr>
            </w:pPr>
            <w:r>
              <w:rPr>
                <w:rFonts w:hint="eastAsia" w:ascii="黑体" w:hAnsi="Calibri" w:eastAsia="黑体" w:cs="黑体"/>
                <w:color w:val="000000"/>
                <w:kern w:val="0"/>
                <w:sz w:val="24"/>
                <w:szCs w:val="24"/>
                <w:lang w:val="en-US" w:eastAsia="zh-CN" w:bidi="ar"/>
              </w:rPr>
              <w:t>产权性质</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jc w:val="left"/>
              <w:rPr>
                <w:rFonts w:hint="eastAsia" w:ascii="宋体"/>
                <w:sz w:val="19"/>
                <w:szCs w:val="19"/>
              </w:rPr>
            </w:pPr>
          </w:p>
        </w:tc>
      </w:tr>
      <w:tr>
        <w:tblPrEx>
          <w:tblCellMar>
            <w:top w:w="0" w:type="dxa"/>
            <w:left w:w="0" w:type="dxa"/>
            <w:bottom w:w="0" w:type="dxa"/>
            <w:right w:w="0" w:type="dxa"/>
          </w:tblCellMar>
        </w:tblPrEx>
        <w:trPr>
          <w:trHeight w:val="6058" w:hRule="atLeast"/>
          <w:jc w:val="center"/>
        </w:trPr>
        <w:tc>
          <w:tcPr>
            <w:tcW w:w="9658" w:type="dxa"/>
            <w:gridSpan w:val="5"/>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60" w:lineRule="atLeast"/>
              <w:ind w:left="0" w:right="0" w:firstLine="0"/>
              <w:jc w:val="center"/>
            </w:pPr>
            <w:r>
              <w:rPr>
                <w:rStyle w:val="4"/>
                <w:rFonts w:hint="eastAsia" w:ascii="宋体" w:hAnsi="宋体" w:eastAsia="宋体" w:cs="宋体"/>
                <w:color w:val="000000"/>
                <w:kern w:val="0"/>
                <w:sz w:val="24"/>
                <w:szCs w:val="24"/>
                <w:lang w:val="en-US" w:eastAsia="zh-CN" w:bidi="ar"/>
              </w:rPr>
              <w:t>申请人向登记机关郑重声明和承诺：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Style w:val="4"/>
                <w:rFonts w:hint="eastAsia" w:ascii="宋体" w:hAnsi="宋体" w:eastAsia="宋体" w:cs="宋体"/>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218"/>
              <w:jc w:val="left"/>
            </w:pPr>
            <w:r>
              <w:rPr>
                <w:rFonts w:hint="eastAsia" w:ascii="宋体" w:hAnsi="宋体" w:eastAsia="宋体" w:cs="宋体"/>
                <w:color w:val="000000"/>
                <w:kern w:val="0"/>
                <w:sz w:val="24"/>
                <w:szCs w:val="24"/>
                <w:lang w:val="en-US" w:eastAsia="zh-CN" w:bidi="ar"/>
              </w:rPr>
              <w:t> 一、本申请人知悉并遵守《汕尾市商事主体住所（经营场所）登记管理规定》相关规定。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Fonts w:hint="eastAsia" w:ascii="宋体" w:hAnsi="宋体" w:eastAsia="宋体" w:cs="宋体"/>
                <w:color w:val="000000"/>
                <w:kern w:val="0"/>
                <w:sz w:val="24"/>
                <w:szCs w:val="24"/>
                <w:lang w:val="en-US" w:eastAsia="zh-CN" w:bidi="ar"/>
              </w:rPr>
              <w:t>  二、本申请人申请作为</w:t>
            </w:r>
            <w:r>
              <w:rPr>
                <w:rFonts w:hint="eastAsia" w:ascii="宋体" w:hAnsi="宋体" w:cs="宋体"/>
                <w:color w:val="000000"/>
                <w:kern w:val="0"/>
                <w:sz w:val="24"/>
                <w:szCs w:val="24"/>
                <w:lang w:val="en-US" w:eastAsia="zh-CN" w:bidi="ar"/>
              </w:rPr>
              <w:t>商事</w:t>
            </w:r>
            <w:r>
              <w:rPr>
                <w:rFonts w:hint="eastAsia" w:ascii="宋体" w:hAnsi="宋体" w:eastAsia="宋体" w:cs="宋体"/>
                <w:color w:val="000000"/>
                <w:kern w:val="0"/>
                <w:sz w:val="24"/>
                <w:szCs w:val="24"/>
                <w:lang w:val="en-US" w:eastAsia="zh-CN" w:bidi="ar"/>
              </w:rPr>
              <w:t>主体住所（经营场所）的场所合法、安全，申请作为</w:t>
            </w:r>
            <w:r>
              <w:rPr>
                <w:rFonts w:hint="eastAsia" w:ascii="宋体" w:hAnsi="宋体" w:cs="宋体"/>
                <w:color w:val="000000"/>
                <w:kern w:val="0"/>
                <w:sz w:val="24"/>
                <w:szCs w:val="24"/>
                <w:lang w:val="en-US" w:eastAsia="zh-CN" w:bidi="ar"/>
              </w:rPr>
              <w:t>商事</w:t>
            </w:r>
            <w:r>
              <w:rPr>
                <w:rFonts w:hint="eastAsia" w:ascii="宋体" w:hAnsi="宋体" w:eastAsia="宋体" w:cs="宋体"/>
                <w:color w:val="000000"/>
                <w:kern w:val="0"/>
                <w:sz w:val="24"/>
                <w:szCs w:val="24"/>
                <w:lang w:val="en-US" w:eastAsia="zh-CN" w:bidi="ar"/>
              </w:rPr>
              <w:t>主体住所（经营场所）的房屋不属于政府已决定予以征收并已发布相关征收公告的范围，并对场所的合法性、安全性负责。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三、本申请人承诺申报的住所(经营场所）情况不属于以下范围: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1.《汕尾市商事主体住所（经营场所）登记管理规定》明确不得申请住所申报制登记的情形：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（1）经营范围涉及《工商登记前置审批事项目录》《企业变更登记、注销登记前置审批事项目录》中所列事项的；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（2）属于《汕尾市商事主体住所（经营场所）登记管理规定》第</w:t>
            </w:r>
            <w:r>
              <w:rPr>
                <w:rFonts w:hint="eastAsia" w:ascii="宋体" w:hAnsi="宋体" w:cs="宋体"/>
                <w:color w:val="000000"/>
                <w:kern w:val="0"/>
                <w:sz w:val="24"/>
                <w:szCs w:val="24"/>
                <w:lang w:val="en-US" w:eastAsia="zh-CN" w:bidi="ar"/>
              </w:rPr>
              <w:t>十三</w:t>
            </w:r>
            <w:r>
              <w:rPr>
                <w:rFonts w:hint="eastAsia" w:ascii="宋体" w:hAnsi="宋体" w:eastAsia="宋体" w:cs="宋体"/>
                <w:color w:val="000000"/>
                <w:kern w:val="0"/>
                <w:sz w:val="24"/>
                <w:szCs w:val="24"/>
                <w:lang w:val="en-US" w:eastAsia="zh-CN" w:bidi="ar"/>
              </w:rPr>
              <w:t>条规定不得将场所登记为住所情形的；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2.拟申请从事现行法律、法规、规章规定对</w:t>
            </w:r>
            <w:r>
              <w:rPr>
                <w:rFonts w:hint="eastAsia" w:ascii="宋体" w:hAnsi="宋体" w:cs="宋体"/>
                <w:color w:val="000000"/>
                <w:kern w:val="0"/>
                <w:sz w:val="24"/>
                <w:szCs w:val="24"/>
                <w:lang w:val="en-US" w:eastAsia="zh-CN" w:bidi="ar"/>
              </w:rPr>
              <w:t>商事</w:t>
            </w:r>
            <w:r>
              <w:rPr>
                <w:rFonts w:hint="eastAsia" w:ascii="宋体" w:hAnsi="宋体" w:eastAsia="宋体" w:cs="宋体"/>
                <w:color w:val="000000"/>
                <w:kern w:val="0"/>
                <w:sz w:val="24"/>
                <w:szCs w:val="24"/>
                <w:lang w:val="en-US" w:eastAsia="zh-CN" w:bidi="ar"/>
              </w:rPr>
              <w:t>主体住所有明确限制要求行业的。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0"/>
              <w:jc w:val="left"/>
            </w:pPr>
            <w:r>
              <w:rPr>
                <w:rFonts w:hint="eastAsia" w:ascii="宋体" w:hAnsi="宋体" w:eastAsia="宋体" w:cs="宋体"/>
                <w:color w:val="000000"/>
                <w:kern w:val="0"/>
                <w:sz w:val="24"/>
                <w:szCs w:val="24"/>
                <w:lang w:val="en-US" w:eastAsia="zh-CN" w:bidi="ar"/>
              </w:rPr>
              <w:t>四、本申请人承诺住所（经营场所）依法应当经有关部门审批方可开展经营活动的，依法办理相关许可审批前不开展经营活动。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Fonts w:hint="eastAsia" w:ascii="宋体" w:hAnsi="宋体" w:eastAsia="宋体" w:cs="宋体"/>
                <w:color w:val="000000"/>
                <w:kern w:val="0"/>
                <w:sz w:val="24"/>
                <w:szCs w:val="24"/>
                <w:lang w:val="en-US" w:eastAsia="zh-CN" w:bidi="ar"/>
              </w:rPr>
              <w:t>  五、本申请人对提交的《商事主体住所（经营场所）登记信息申报表》内容的真实性、合法性负责，并承担因隐瞒事实、虚假申报、违反承诺而造成的一切经济、法律责任和后果。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Style w:val="4"/>
                <w:rFonts w:hint="eastAsia" w:ascii="宋体" w:hAnsi="宋体" w:eastAsia="宋体" w:cs="宋体"/>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Style w:val="4"/>
                <w:rFonts w:hint="eastAsia" w:ascii="宋体" w:hAnsi="宋体" w:eastAsia="宋体" w:cs="宋体"/>
                <w:color w:val="000000"/>
                <w:kern w:val="0"/>
                <w:sz w:val="24"/>
                <w:szCs w:val="24"/>
                <w:lang w:val="en-US" w:eastAsia="zh-CN" w:bidi="ar"/>
              </w:rPr>
              <w:t>申请人签署：</w:t>
            </w:r>
            <w:r>
              <w:rPr>
                <w:rFonts w:hint="eastAsia" w:ascii="宋体" w:hAnsi="宋体" w:eastAsia="宋体" w:cs="宋体"/>
                <w:color w:val="000000"/>
                <w:kern w:val="0"/>
                <w:sz w:val="24"/>
                <w:szCs w:val="24"/>
                <w:lang w:val="en-US" w:eastAsia="zh-CN" w:bidi="ar"/>
              </w:rPr>
              <w:t>      </w:t>
            </w:r>
            <w:r>
              <w:rPr>
                <w:rStyle w:val="4"/>
                <w:rFonts w:hint="eastAsia" w:ascii="宋体" w:hAnsi="宋体" w:eastAsia="宋体" w:cs="宋体"/>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Style w:val="4"/>
                <w:rFonts w:hint="eastAsia" w:ascii="宋体" w:hAnsi="宋体" w:eastAsia="宋体" w:cs="宋体"/>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pPr>
            <w:r>
              <w:rPr>
                <w:rStyle w:val="4"/>
                <w:rFonts w:hint="eastAsia" w:ascii="宋体" w:hAnsi="宋体" w:eastAsia="宋体" w:cs="宋体"/>
                <w:color w:val="000000"/>
                <w:kern w:val="0"/>
                <w:sz w:val="24"/>
                <w:szCs w:val="24"/>
                <w:lang w:val="en-US" w:eastAsia="zh-CN" w:bidi="ar"/>
              </w:rPr>
              <w:t>日期：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00000"/>
          <w:spacing w:val="0"/>
          <w:kern w:val="0"/>
          <w:sz w:val="24"/>
          <w:szCs w:val="24"/>
          <w:shd w:val="clear" w:color="auto" w:fill="FFFFFF"/>
          <w:lang w:val="en-US" w:eastAsia="zh-CN" w:bidi="ar"/>
        </w:rPr>
        <w:t>签署说明：1.适用于住所申报制的</w:t>
      </w:r>
      <w:r>
        <w:rPr>
          <w:rFonts w:hint="eastAsia" w:ascii="宋体" w:hAnsi="宋体" w:cs="宋体"/>
          <w:i w:val="0"/>
          <w:caps w:val="0"/>
          <w:color w:val="000000"/>
          <w:spacing w:val="0"/>
          <w:kern w:val="0"/>
          <w:sz w:val="24"/>
          <w:szCs w:val="24"/>
          <w:shd w:val="clear" w:color="auto" w:fill="FFFFFF"/>
          <w:lang w:val="en-US" w:eastAsia="zh-CN" w:bidi="ar"/>
        </w:rPr>
        <w:t>商事</w:t>
      </w:r>
      <w:r>
        <w:rPr>
          <w:rFonts w:hint="eastAsia" w:ascii="宋体" w:hAnsi="宋体" w:eastAsia="宋体" w:cs="宋体"/>
          <w:i w:val="0"/>
          <w:caps w:val="0"/>
          <w:color w:val="000000"/>
          <w:spacing w:val="0"/>
          <w:kern w:val="0"/>
          <w:sz w:val="24"/>
          <w:szCs w:val="24"/>
          <w:shd w:val="clear" w:color="auto" w:fill="FFFFFF"/>
          <w:lang w:val="en-US" w:eastAsia="zh-CN" w:bidi="ar"/>
        </w:rPr>
        <w:t>主体设立、变更住所时，填写此表。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437" w:leftChars="570" w:right="0" w:hanging="240" w:hangingChars="100"/>
        <w:jc w:val="left"/>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00000"/>
          <w:spacing w:val="0"/>
          <w:kern w:val="0"/>
          <w:sz w:val="24"/>
          <w:szCs w:val="24"/>
          <w:shd w:val="clear" w:color="auto" w:fill="FFFFFF"/>
          <w:lang w:val="en-US" w:eastAsia="zh-CN" w:bidi="ar"/>
        </w:rPr>
        <w:t>2.</w:t>
      </w:r>
      <w:r>
        <w:rPr>
          <w:rFonts w:hint="eastAsia" w:ascii="宋体" w:hAnsi="宋体" w:cs="宋体"/>
          <w:i w:val="0"/>
          <w:caps w:val="0"/>
          <w:color w:val="000000"/>
          <w:spacing w:val="0"/>
          <w:kern w:val="0"/>
          <w:sz w:val="24"/>
          <w:szCs w:val="24"/>
          <w:shd w:val="clear" w:color="auto" w:fill="FFFFFF"/>
          <w:lang w:val="en-US" w:eastAsia="zh-CN" w:bidi="ar"/>
        </w:rPr>
        <w:t>商事</w:t>
      </w:r>
      <w:r>
        <w:rPr>
          <w:rFonts w:hint="eastAsia" w:ascii="宋体" w:hAnsi="宋体" w:eastAsia="宋体" w:cs="宋体"/>
          <w:i w:val="0"/>
          <w:caps w:val="0"/>
          <w:color w:val="000000"/>
          <w:spacing w:val="0"/>
          <w:kern w:val="0"/>
          <w:sz w:val="24"/>
          <w:szCs w:val="24"/>
          <w:shd w:val="clear" w:color="auto" w:fill="FFFFFF"/>
          <w:lang w:val="en-US" w:eastAsia="zh-CN" w:bidi="ar"/>
        </w:rPr>
        <w:t>主体设立登记时，申请人为股东（出资人或投资人）/隶属企业。股东是法人的，由股东的法定代表人签字并加盖公章，股东是自然人的，由自然人签字；个体工商户开业登记时，由经营者签字；分支机构由隶属企业法定代表人签字并加盖公章。</w:t>
      </w:r>
      <w:r>
        <w:rPr>
          <w:rFonts w:hint="eastAsia" w:ascii="宋体" w:hAnsi="宋体" w:cs="宋体"/>
          <w:i w:val="0"/>
          <w:caps w:val="0"/>
          <w:color w:val="000000"/>
          <w:spacing w:val="0"/>
          <w:kern w:val="0"/>
          <w:sz w:val="24"/>
          <w:szCs w:val="24"/>
          <w:shd w:val="clear" w:color="auto" w:fill="FFFFFF"/>
          <w:lang w:val="en-US" w:eastAsia="zh-CN" w:bidi="ar"/>
        </w:rPr>
        <w:t>商事</w:t>
      </w:r>
      <w:r>
        <w:rPr>
          <w:rFonts w:hint="eastAsia" w:ascii="宋体" w:hAnsi="宋体" w:eastAsia="宋体" w:cs="宋体"/>
          <w:i w:val="0"/>
          <w:caps w:val="0"/>
          <w:color w:val="000000"/>
          <w:spacing w:val="0"/>
          <w:kern w:val="0"/>
          <w:sz w:val="24"/>
          <w:szCs w:val="24"/>
          <w:shd w:val="clear" w:color="auto" w:fill="FFFFFF"/>
          <w:lang w:val="en-US" w:eastAsia="zh-CN" w:bidi="ar"/>
        </w:rPr>
        <w:t>主体变更登记时，由</w:t>
      </w:r>
      <w:r>
        <w:rPr>
          <w:rFonts w:hint="eastAsia" w:ascii="宋体" w:hAnsi="宋体" w:cs="宋体"/>
          <w:i w:val="0"/>
          <w:caps w:val="0"/>
          <w:color w:val="000000"/>
          <w:spacing w:val="0"/>
          <w:kern w:val="0"/>
          <w:sz w:val="24"/>
          <w:szCs w:val="24"/>
          <w:shd w:val="clear" w:color="auto" w:fill="FFFFFF"/>
          <w:lang w:val="en-US" w:eastAsia="zh-CN" w:bidi="ar"/>
        </w:rPr>
        <w:t>商事</w:t>
      </w:r>
      <w:r>
        <w:rPr>
          <w:rFonts w:hint="eastAsia" w:ascii="宋体" w:hAnsi="宋体" w:eastAsia="宋体" w:cs="宋体"/>
          <w:i w:val="0"/>
          <w:caps w:val="0"/>
          <w:color w:val="000000"/>
          <w:spacing w:val="0"/>
          <w:kern w:val="0"/>
          <w:sz w:val="24"/>
          <w:szCs w:val="24"/>
          <w:shd w:val="clear" w:color="auto" w:fill="FFFFFF"/>
          <w:lang w:val="en-US" w:eastAsia="zh-CN" w:bidi="ar"/>
        </w:rPr>
        <w:t>主体的法定代表人签字并加盖公章；个体工商户变更登记时，由经营者签字；分支机构由隶属企业法定代表人签字并加盖公章。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1437" w:leftChars="570" w:right="0" w:hanging="240" w:hangingChars="100"/>
        <w:jc w:val="left"/>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00000"/>
          <w:spacing w:val="0"/>
          <w:kern w:val="0"/>
          <w:sz w:val="24"/>
          <w:szCs w:val="24"/>
          <w:shd w:val="clear" w:color="auto" w:fill="FFFFFF"/>
          <w:lang w:val="en-US" w:eastAsia="zh-CN" w:bidi="ar"/>
        </w:rPr>
        <w:t>3.</w:t>
      </w:r>
      <w:r>
        <w:rPr>
          <w:rFonts w:hint="eastAsia" w:ascii="宋体" w:hAnsi="宋体" w:cs="宋体"/>
          <w:i w:val="0"/>
          <w:caps w:val="0"/>
          <w:color w:val="000000"/>
          <w:spacing w:val="0"/>
          <w:kern w:val="0"/>
          <w:sz w:val="24"/>
          <w:szCs w:val="24"/>
          <w:shd w:val="clear" w:color="auto" w:fill="FFFFFF"/>
          <w:lang w:val="en-US" w:eastAsia="zh-CN" w:bidi="ar"/>
        </w:rPr>
        <w:t>商事</w:t>
      </w:r>
      <w:r>
        <w:rPr>
          <w:rFonts w:hint="eastAsia" w:ascii="宋体" w:hAnsi="宋体" w:eastAsia="宋体" w:cs="宋体"/>
          <w:i w:val="0"/>
          <w:caps w:val="0"/>
          <w:color w:val="000000"/>
          <w:spacing w:val="0"/>
          <w:kern w:val="0"/>
          <w:sz w:val="24"/>
          <w:szCs w:val="24"/>
          <w:shd w:val="clear" w:color="auto" w:fill="FFFFFF"/>
          <w:lang w:val="en-US" w:eastAsia="zh-CN" w:bidi="ar"/>
        </w:rPr>
        <w:t>主体住所登记信息申报表地址填报应与商事登记申请表住所地址一致，应准确、清晰、规范，应当按市县（区）、镇、村、街（路）、门牌、房号格式申报，未有门牌号的，应具体描述场所地址。</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047B3"/>
    <w:rsid w:val="0AA047B3"/>
    <w:rsid w:val="32A72BA4"/>
    <w:rsid w:val="49A42C67"/>
    <w:rsid w:val="6B4A0729"/>
    <w:rsid w:val="7FDB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2020-11-12T07:12:00Z</dcterms:created>
  <dc:creator>林泽铠</dc:creator>
  <cp:lastModifiedBy>林泽铠</cp:lastModifiedBy>
  <dcterms:modified xsi:type="dcterms:W3CDTF">2020-11-16T02:28:37Z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true</vt:bool>
  </property>
</Properties>
</file>